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67"/>
        <w:tblOverlap w:val="never"/>
        <w:tblW w:w="9606" w:type="dxa"/>
        <w:tblLayout w:type="fixed"/>
        <w:tblLook w:val="0000" w:firstRow="0" w:lastRow="0" w:firstColumn="0" w:lastColumn="0" w:noHBand="0" w:noVBand="0"/>
      </w:tblPr>
      <w:tblGrid>
        <w:gridCol w:w="3794"/>
        <w:gridCol w:w="5812"/>
      </w:tblGrid>
      <w:tr w:rsidR="00591A93" w:rsidRPr="00EC1B62" w14:paraId="4C2B849C" w14:textId="77777777" w:rsidTr="00C15F84">
        <w:tc>
          <w:tcPr>
            <w:tcW w:w="3794" w:type="dxa"/>
          </w:tcPr>
          <w:p w14:paraId="7462F755" w14:textId="77777777" w:rsidR="00591A93" w:rsidRPr="007810F8" w:rsidRDefault="006B6DC8" w:rsidP="00681FFA">
            <w:pPr>
              <w:overflowPunct w:val="0"/>
              <w:autoSpaceDE w:val="0"/>
              <w:autoSpaceDN w:val="0"/>
              <w:adjustRightInd w:val="0"/>
              <w:spacing w:before="40" w:after="40" w:line="240" w:lineRule="auto"/>
              <w:jc w:val="both"/>
              <w:textAlignment w:val="baseline"/>
              <w:rPr>
                <w:color w:val="000000"/>
                <w:sz w:val="26"/>
                <w:szCs w:val="26"/>
                <w:lang w:val="it-IT"/>
              </w:rPr>
            </w:pPr>
            <w:r w:rsidRPr="007810F8">
              <w:rPr>
                <w:rFonts w:eastAsia="Calibri" w:cs="Times New Roman"/>
                <w:bCs/>
                <w:sz w:val="26"/>
                <w:szCs w:val="26"/>
              </w:rPr>
              <w:t>UBND HUYỆN</w:t>
            </w:r>
            <w:r w:rsidR="00591A93" w:rsidRPr="007810F8">
              <w:rPr>
                <w:rFonts w:eastAsia="Calibri" w:cs="Times New Roman"/>
                <w:bCs/>
                <w:sz w:val="26"/>
                <w:szCs w:val="26"/>
              </w:rPr>
              <w:t xml:space="preserve"> </w:t>
            </w:r>
            <w:r w:rsidR="00231B56">
              <w:rPr>
                <w:rFonts w:eastAsia="Calibri" w:cs="Times New Roman"/>
                <w:bCs/>
                <w:sz w:val="26"/>
                <w:szCs w:val="26"/>
              </w:rPr>
              <w:t>PHÚ XUYÊN</w:t>
            </w:r>
          </w:p>
          <w:p w14:paraId="13B75FF5" w14:textId="70857F46" w:rsidR="00591A93" w:rsidRPr="007810F8" w:rsidRDefault="006A7564" w:rsidP="00681FFA">
            <w:pPr>
              <w:spacing w:after="200" w:line="240" w:lineRule="auto"/>
              <w:jc w:val="both"/>
              <w:rPr>
                <w:rFonts w:eastAsia="Calibri" w:cs="Times New Roman"/>
                <w:b/>
                <w:bCs/>
                <w:sz w:val="26"/>
                <w:szCs w:val="26"/>
                <w:lang w:val="vi-VN"/>
              </w:rPr>
            </w:pPr>
            <w:r>
              <w:rPr>
                <w:rFonts w:eastAsia="Calibri" w:cs="Times New Roman"/>
                <w:bCs/>
                <w:noProof/>
                <w:sz w:val="26"/>
                <w:szCs w:val="26"/>
                <w:lang w:eastAsia="ko-KR"/>
              </w:rPr>
              <mc:AlternateContent>
                <mc:Choice Requires="wps">
                  <w:drawing>
                    <wp:anchor distT="4294967295" distB="4294967295" distL="114300" distR="114300" simplePos="0" relativeHeight="251657216" behindDoc="0" locked="0" layoutInCell="1" allowOverlap="1" wp14:anchorId="3C48D63A" wp14:editId="514F55CC">
                      <wp:simplePos x="0" y="0"/>
                      <wp:positionH relativeFrom="column">
                        <wp:posOffset>533400</wp:posOffset>
                      </wp:positionH>
                      <wp:positionV relativeFrom="paragraph">
                        <wp:posOffset>204469</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632D6"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16.1pt" to="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"/>
                  </w:pict>
                </mc:Fallback>
              </mc:AlternateContent>
            </w:r>
            <w:r w:rsidR="00A3579C">
              <w:rPr>
                <w:rFonts w:eastAsia="Calibri" w:cs="Times New Roman"/>
                <w:b/>
                <w:bCs/>
                <w:sz w:val="26"/>
                <w:szCs w:val="26"/>
              </w:rPr>
              <w:t xml:space="preserve">   </w:t>
            </w:r>
            <w:r w:rsidR="00591A93" w:rsidRPr="007810F8">
              <w:rPr>
                <w:rFonts w:eastAsia="Calibri" w:cs="Times New Roman"/>
                <w:b/>
                <w:bCs/>
                <w:sz w:val="26"/>
                <w:szCs w:val="26"/>
              </w:rPr>
              <w:t>TRƯỜ</w:t>
            </w:r>
            <w:r w:rsidR="00C15F84">
              <w:rPr>
                <w:rFonts w:eastAsia="Calibri" w:cs="Times New Roman"/>
                <w:b/>
                <w:bCs/>
                <w:sz w:val="26"/>
                <w:szCs w:val="26"/>
              </w:rPr>
              <w:t xml:space="preserve">NG MN </w:t>
            </w:r>
            <w:r w:rsidR="00231B56">
              <w:rPr>
                <w:rFonts w:eastAsia="Calibri" w:cs="Times New Roman"/>
                <w:b/>
                <w:bCs/>
                <w:sz w:val="26"/>
                <w:szCs w:val="26"/>
              </w:rPr>
              <w:t>VÂN TỪ</w:t>
            </w:r>
          </w:p>
        </w:tc>
        <w:tc>
          <w:tcPr>
            <w:tcW w:w="5812" w:type="dxa"/>
          </w:tcPr>
          <w:p w14:paraId="7CE8F904" w14:textId="77777777" w:rsidR="00591A93" w:rsidRPr="007810F8" w:rsidRDefault="00591A93" w:rsidP="00B75A54">
            <w:pPr>
              <w:overflowPunct w:val="0"/>
              <w:autoSpaceDE w:val="0"/>
              <w:autoSpaceDN w:val="0"/>
              <w:adjustRightInd w:val="0"/>
              <w:spacing w:before="40" w:after="40" w:line="240" w:lineRule="auto"/>
              <w:ind w:right="-249"/>
              <w:jc w:val="center"/>
              <w:textAlignment w:val="baseline"/>
              <w:rPr>
                <w:color w:val="000000"/>
                <w:sz w:val="26"/>
                <w:szCs w:val="26"/>
                <w:lang w:val="it-IT"/>
              </w:rPr>
            </w:pPr>
            <w:r w:rsidRPr="00815378">
              <w:rPr>
                <w:rFonts w:eastAsia="Calibri" w:cs="Times New Roman"/>
                <w:b/>
                <w:bCs/>
                <w:sz w:val="26"/>
                <w:szCs w:val="26"/>
                <w:lang w:val="vi-VN"/>
              </w:rPr>
              <w:t>CỘNG HOÀ XÃ HỘI CHỦ NGHĨA VIỆT NAM</w:t>
            </w:r>
          </w:p>
          <w:p w14:paraId="10A60571" w14:textId="77777777" w:rsidR="00591A93" w:rsidRPr="007810F8" w:rsidRDefault="006A7564" w:rsidP="00B75A54">
            <w:pPr>
              <w:tabs>
                <w:tab w:val="left" w:pos="5131"/>
              </w:tabs>
              <w:spacing w:after="200" w:line="240" w:lineRule="auto"/>
              <w:ind w:left="-250" w:firstLine="250"/>
              <w:jc w:val="center"/>
              <w:rPr>
                <w:rFonts w:eastAsia="Calibri" w:cs="Times New Roman"/>
                <w:bCs/>
                <w:sz w:val="26"/>
                <w:szCs w:val="26"/>
              </w:rPr>
            </w:pPr>
            <w:r>
              <w:rPr>
                <w:rFonts w:eastAsia="Calibri" w:cs="Times New Roman"/>
                <w:b/>
                <w:bCs/>
                <w:noProof/>
                <w:sz w:val="26"/>
                <w:szCs w:val="26"/>
                <w:lang w:eastAsia="ko-KR"/>
              </w:rPr>
              <mc:AlternateContent>
                <mc:Choice Requires="wps">
                  <w:drawing>
                    <wp:anchor distT="4294967295" distB="4294967295" distL="114300" distR="114300" simplePos="0" relativeHeight="251658240" behindDoc="0" locked="0" layoutInCell="1" allowOverlap="1" wp14:anchorId="6B9B4E12" wp14:editId="400EF602">
                      <wp:simplePos x="0" y="0"/>
                      <wp:positionH relativeFrom="column">
                        <wp:posOffset>1080770</wp:posOffset>
                      </wp:positionH>
                      <wp:positionV relativeFrom="paragraph">
                        <wp:posOffset>204469</wp:posOffset>
                      </wp:positionV>
                      <wp:extent cx="1511300" cy="0"/>
                      <wp:effectExtent l="0" t="0" r="317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43E8"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1pt,16.1pt" to="204.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n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E2z7J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"/>
                  </w:pict>
                </mc:Fallback>
              </mc:AlternateContent>
            </w:r>
            <w:r w:rsidR="00591A93" w:rsidRPr="007810F8">
              <w:rPr>
                <w:rFonts w:eastAsia="Calibri" w:cs="Times New Roman"/>
                <w:b/>
                <w:bCs/>
                <w:sz w:val="26"/>
                <w:szCs w:val="26"/>
              </w:rPr>
              <w:t>Độc lập - Tự do - Hạnh phúc</w:t>
            </w:r>
          </w:p>
        </w:tc>
      </w:tr>
      <w:tr w:rsidR="00591A93" w:rsidRPr="00EC1B62" w14:paraId="41846378" w14:textId="77777777" w:rsidTr="00C15F84">
        <w:trPr>
          <w:trHeight w:val="125"/>
        </w:trPr>
        <w:tc>
          <w:tcPr>
            <w:tcW w:w="3794" w:type="dxa"/>
          </w:tcPr>
          <w:p w14:paraId="3C8B363B" w14:textId="0F7D104A" w:rsidR="00591A93" w:rsidRPr="00EC1B62" w:rsidRDefault="00B75A54" w:rsidP="00B75A54">
            <w:pPr>
              <w:spacing w:after="200" w:line="240" w:lineRule="auto"/>
              <w:rPr>
                <w:rFonts w:eastAsia="Calibri" w:cs="Times New Roman"/>
                <w:szCs w:val="28"/>
              </w:rPr>
            </w:pPr>
            <w:r>
              <w:rPr>
                <w:rFonts w:eastAsia="Calibri" w:cs="Times New Roman"/>
                <w:sz w:val="26"/>
                <w:szCs w:val="26"/>
              </w:rPr>
              <w:t xml:space="preserve">          </w:t>
            </w:r>
            <w:r w:rsidR="00591A93" w:rsidRPr="00B75A54">
              <w:rPr>
                <w:rFonts w:eastAsia="Calibri" w:cs="Times New Roman"/>
                <w:sz w:val="26"/>
                <w:szCs w:val="26"/>
              </w:rPr>
              <w:t>Số</w:t>
            </w:r>
            <w:r w:rsidR="00231B56" w:rsidRPr="00B75A54">
              <w:rPr>
                <w:rFonts w:eastAsia="Calibri" w:cs="Times New Roman"/>
                <w:sz w:val="26"/>
                <w:szCs w:val="26"/>
              </w:rPr>
              <w:t>:</w:t>
            </w:r>
            <w:r w:rsidR="005539CF">
              <w:rPr>
                <w:rFonts w:eastAsia="Calibri" w:cs="Times New Roman"/>
                <w:sz w:val="26"/>
                <w:szCs w:val="26"/>
              </w:rPr>
              <w:t xml:space="preserve"> 69</w:t>
            </w:r>
            <w:r w:rsidR="00231B56" w:rsidRPr="00B75A54">
              <w:rPr>
                <w:rFonts w:eastAsia="Calibri" w:cs="Times New Roman"/>
                <w:sz w:val="26"/>
                <w:szCs w:val="26"/>
              </w:rPr>
              <w:t>/K</w:t>
            </w:r>
            <w:r w:rsidR="00C15F84" w:rsidRPr="00B75A54">
              <w:rPr>
                <w:rFonts w:eastAsia="Calibri" w:cs="Times New Roman"/>
                <w:sz w:val="26"/>
                <w:szCs w:val="26"/>
              </w:rPr>
              <w:t>H-MN</w:t>
            </w:r>
            <w:r w:rsidR="00231B56" w:rsidRPr="00B75A54">
              <w:rPr>
                <w:rFonts w:eastAsia="Calibri" w:cs="Times New Roman"/>
                <w:sz w:val="26"/>
                <w:szCs w:val="26"/>
              </w:rPr>
              <w:t>VT</w:t>
            </w:r>
          </w:p>
        </w:tc>
        <w:tc>
          <w:tcPr>
            <w:tcW w:w="5812" w:type="dxa"/>
          </w:tcPr>
          <w:p w14:paraId="43AC3BF1" w14:textId="60123E84" w:rsidR="00591A93" w:rsidRPr="00EC1B62" w:rsidRDefault="00C15F84" w:rsidP="00681FFA">
            <w:pPr>
              <w:spacing w:after="200" w:line="240" w:lineRule="auto"/>
              <w:jc w:val="both"/>
              <w:rPr>
                <w:rFonts w:eastAsia="Calibri" w:cs="Times New Roman"/>
                <w:i/>
                <w:iCs/>
                <w:szCs w:val="28"/>
              </w:rPr>
            </w:pPr>
            <w:r w:rsidRPr="00B75A54">
              <w:rPr>
                <w:rFonts w:eastAsia="Calibri" w:cs="Times New Roman"/>
                <w:i/>
                <w:iCs/>
                <w:sz w:val="26"/>
                <w:szCs w:val="26"/>
              </w:rPr>
              <w:t xml:space="preserve">           </w:t>
            </w:r>
            <w:r w:rsidR="00231B56" w:rsidRPr="00B75A54">
              <w:rPr>
                <w:rFonts w:eastAsia="Times New Roman" w:cs="Times New Roman"/>
                <w:sz w:val="26"/>
                <w:szCs w:val="26"/>
              </w:rPr>
              <w:t xml:space="preserve"> </w:t>
            </w:r>
            <w:r w:rsidR="00B75A54">
              <w:rPr>
                <w:rFonts w:eastAsia="Times New Roman" w:cs="Times New Roman"/>
                <w:sz w:val="26"/>
                <w:szCs w:val="26"/>
              </w:rPr>
              <w:t xml:space="preserve">       </w:t>
            </w:r>
            <w:r w:rsidR="00231B56" w:rsidRPr="00B75A54">
              <w:rPr>
                <w:rFonts w:eastAsia="Times New Roman" w:cs="Times New Roman"/>
                <w:i/>
                <w:sz w:val="26"/>
                <w:szCs w:val="26"/>
              </w:rPr>
              <w:t>Vân Từ</w:t>
            </w:r>
            <w:r w:rsidR="00231B56" w:rsidRPr="00B75A54">
              <w:rPr>
                <w:rFonts w:eastAsia="Times New Roman" w:cs="Times New Roman"/>
                <w:sz w:val="26"/>
                <w:szCs w:val="26"/>
                <w:lang w:val="vi-VN"/>
              </w:rPr>
              <w:t xml:space="preserve"> </w:t>
            </w:r>
            <w:r w:rsidR="00231B56" w:rsidRPr="00B75A54">
              <w:rPr>
                <w:rFonts w:eastAsia="Calibri" w:cs="Times New Roman"/>
                <w:i/>
                <w:iCs/>
                <w:sz w:val="26"/>
                <w:szCs w:val="26"/>
              </w:rPr>
              <w:t>, ngày 5</w:t>
            </w:r>
            <w:r w:rsidR="00592D6A" w:rsidRPr="00B75A54">
              <w:rPr>
                <w:rFonts w:eastAsia="Calibri" w:cs="Times New Roman"/>
                <w:i/>
                <w:iCs/>
                <w:sz w:val="26"/>
                <w:szCs w:val="26"/>
              </w:rPr>
              <w:t xml:space="preserve"> tháng </w:t>
            </w:r>
            <w:r w:rsidR="00231B56" w:rsidRPr="00B75A54">
              <w:rPr>
                <w:rFonts w:eastAsia="Calibri" w:cs="Times New Roman"/>
                <w:i/>
                <w:iCs/>
                <w:sz w:val="26"/>
                <w:szCs w:val="26"/>
              </w:rPr>
              <w:t>4</w:t>
            </w:r>
            <w:r w:rsidR="00591A93" w:rsidRPr="00B75A54">
              <w:rPr>
                <w:rFonts w:eastAsia="Calibri" w:cs="Times New Roman"/>
                <w:i/>
                <w:iCs/>
                <w:sz w:val="26"/>
                <w:szCs w:val="26"/>
              </w:rPr>
              <w:t xml:space="preserve"> năm 20</w:t>
            </w:r>
            <w:r w:rsidR="001B7557" w:rsidRPr="00B75A54">
              <w:rPr>
                <w:rFonts w:eastAsia="Calibri" w:cs="Times New Roman"/>
                <w:i/>
                <w:iCs/>
                <w:sz w:val="26"/>
                <w:szCs w:val="26"/>
              </w:rPr>
              <w:t>21</w:t>
            </w:r>
          </w:p>
        </w:tc>
      </w:tr>
    </w:tbl>
    <w:p w14:paraId="0EE8C10C" w14:textId="77777777" w:rsidR="00C7550A" w:rsidRDefault="00231B56" w:rsidP="00B75A54">
      <w:pPr>
        <w:overflowPunct w:val="0"/>
        <w:autoSpaceDE w:val="0"/>
        <w:autoSpaceDN w:val="0"/>
        <w:adjustRightInd w:val="0"/>
        <w:spacing w:before="40" w:after="40" w:line="240" w:lineRule="auto"/>
        <w:ind w:firstLine="720"/>
        <w:jc w:val="center"/>
        <w:textAlignment w:val="baseline"/>
        <w:rPr>
          <w:color w:val="000000"/>
          <w:lang w:val="it-IT"/>
        </w:rPr>
      </w:pPr>
      <w:r>
        <w:rPr>
          <w:b/>
          <w:szCs w:val="28"/>
        </w:rPr>
        <w:t>KẾ HOẠCH</w:t>
      </w:r>
    </w:p>
    <w:p w14:paraId="1242A3A8" w14:textId="35B2D246" w:rsidR="005C3C7A" w:rsidRDefault="005C3C7A" w:rsidP="00B75A54">
      <w:pPr>
        <w:overflowPunct w:val="0"/>
        <w:autoSpaceDE w:val="0"/>
        <w:autoSpaceDN w:val="0"/>
        <w:adjustRightInd w:val="0"/>
        <w:spacing w:before="40" w:after="40" w:line="240" w:lineRule="auto"/>
        <w:ind w:firstLine="720"/>
        <w:jc w:val="center"/>
        <w:textAlignment w:val="baseline"/>
        <w:rPr>
          <w:b/>
          <w:szCs w:val="28"/>
          <w:lang w:val="it-IT"/>
        </w:rPr>
      </w:pPr>
      <w:r w:rsidRPr="005C3C7A">
        <w:rPr>
          <w:b/>
          <w:szCs w:val="28"/>
          <w:lang w:val="it-IT"/>
        </w:rPr>
        <w:t>Chiến lược p</w:t>
      </w:r>
      <w:r w:rsidR="00591A93" w:rsidRPr="005C3C7A">
        <w:rPr>
          <w:b/>
          <w:szCs w:val="28"/>
          <w:lang w:val="it-IT"/>
        </w:rPr>
        <w:t>hát triển</w:t>
      </w:r>
      <w:r w:rsidR="00231B56" w:rsidRPr="005C3C7A">
        <w:rPr>
          <w:b/>
          <w:szCs w:val="28"/>
          <w:lang w:val="it-IT"/>
        </w:rPr>
        <w:t xml:space="preserve"> giáo dục mầm non</w:t>
      </w:r>
      <w:r w:rsidR="00591A93" w:rsidRPr="005C3C7A">
        <w:rPr>
          <w:b/>
          <w:szCs w:val="28"/>
          <w:lang w:val="it-IT"/>
        </w:rPr>
        <w:t xml:space="preserve"> </w:t>
      </w:r>
      <w:r w:rsidR="00231B56" w:rsidRPr="005C3C7A">
        <w:rPr>
          <w:b/>
          <w:szCs w:val="28"/>
          <w:lang w:val="it-IT"/>
        </w:rPr>
        <w:t>xã Vân Từ</w:t>
      </w:r>
    </w:p>
    <w:p w14:paraId="218D23A6" w14:textId="6A299CAB" w:rsidR="001B7557" w:rsidRPr="005C3C7A" w:rsidRDefault="005539CF" w:rsidP="00B75A54">
      <w:pPr>
        <w:overflowPunct w:val="0"/>
        <w:autoSpaceDE w:val="0"/>
        <w:autoSpaceDN w:val="0"/>
        <w:adjustRightInd w:val="0"/>
        <w:spacing w:before="40" w:after="40" w:line="240" w:lineRule="auto"/>
        <w:ind w:firstLine="720"/>
        <w:jc w:val="center"/>
        <w:textAlignment w:val="baseline"/>
        <w:rPr>
          <w:b/>
          <w:szCs w:val="28"/>
          <w:lang w:val="it-IT"/>
        </w:rPr>
      </w:pPr>
      <w:r>
        <w:rPr>
          <w:b/>
          <w:szCs w:val="28"/>
          <w:lang w:val="it-IT"/>
        </w:rPr>
        <w:t>G</w:t>
      </w:r>
      <w:r w:rsidR="001B7557" w:rsidRPr="005C3C7A">
        <w:rPr>
          <w:b/>
          <w:szCs w:val="28"/>
          <w:lang w:val="it-IT"/>
        </w:rPr>
        <w:t xml:space="preserve">iai đoạn 2021 </w:t>
      </w:r>
      <w:r w:rsidR="007C2393" w:rsidRPr="005C3C7A">
        <w:rPr>
          <w:b/>
          <w:szCs w:val="28"/>
          <w:lang w:val="it-IT"/>
        </w:rPr>
        <w:t>-</w:t>
      </w:r>
      <w:r w:rsidR="001B7557" w:rsidRPr="005C3C7A">
        <w:rPr>
          <w:b/>
          <w:szCs w:val="28"/>
          <w:lang w:val="it-IT"/>
        </w:rPr>
        <w:t xml:space="preserve"> 2025</w:t>
      </w:r>
    </w:p>
    <w:p w14:paraId="3E9D52F3" w14:textId="54155B94" w:rsidR="00592D6A" w:rsidRPr="005C3C7A" w:rsidRDefault="00A3579C" w:rsidP="00681FFA">
      <w:pPr>
        <w:overflowPunct w:val="0"/>
        <w:autoSpaceDE w:val="0"/>
        <w:autoSpaceDN w:val="0"/>
        <w:adjustRightInd w:val="0"/>
        <w:spacing w:before="40" w:after="40" w:line="240" w:lineRule="auto"/>
        <w:ind w:firstLine="720"/>
        <w:jc w:val="both"/>
        <w:textAlignment w:val="baseline"/>
        <w:rPr>
          <w:b/>
          <w:szCs w:val="28"/>
          <w:lang w:val="it-IT"/>
        </w:rPr>
      </w:pPr>
      <w:r>
        <w:rPr>
          <w:b/>
          <w:noProof/>
          <w:szCs w:val="28"/>
          <w:lang w:val="it-IT"/>
        </w:rPr>
        <mc:AlternateContent>
          <mc:Choice Requires="wps">
            <w:drawing>
              <wp:anchor distT="0" distB="0" distL="114300" distR="114300" simplePos="0" relativeHeight="251659264" behindDoc="0" locked="0" layoutInCell="1" allowOverlap="1" wp14:anchorId="5267145B" wp14:editId="2D56FE78">
                <wp:simplePos x="0" y="0"/>
                <wp:positionH relativeFrom="column">
                  <wp:posOffset>2809875</wp:posOffset>
                </wp:positionH>
                <wp:positionV relativeFrom="paragraph">
                  <wp:posOffset>41275</wp:posOffset>
                </wp:positionV>
                <wp:extent cx="866775" cy="9525"/>
                <wp:effectExtent l="0" t="0" r="28575" b="28575"/>
                <wp:wrapNone/>
                <wp:docPr id="1720900714" name="Straight Connector 1"/>
                <wp:cNvGraphicFramePr/>
                <a:graphic xmlns:a="http://schemas.openxmlformats.org/drawingml/2006/main">
                  <a:graphicData uri="http://schemas.microsoft.com/office/word/2010/wordprocessingShape">
                    <wps:wsp>
                      <wps:cNvCnPr/>
                      <wps:spPr>
                        <a:xfrm flipV="1">
                          <a:off x="0" y="0"/>
                          <a:ext cx="866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65DCA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1.25pt,3.25pt" to="28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" strokecolor="black [3200]" strokeweight=".5pt">
                <v:stroke joinstyle="miter"/>
              </v:line>
            </w:pict>
          </mc:Fallback>
        </mc:AlternateContent>
      </w:r>
    </w:p>
    <w:p w14:paraId="3483FE3C" w14:textId="5C9AF6C2" w:rsidR="000A043A" w:rsidRPr="00A3579C" w:rsidRDefault="000A043A" w:rsidP="00B75A54">
      <w:pPr>
        <w:shd w:val="clear" w:color="auto" w:fill="FFFFFF"/>
        <w:spacing w:after="0" w:line="234" w:lineRule="atLeast"/>
        <w:ind w:firstLine="720"/>
        <w:jc w:val="both"/>
        <w:rPr>
          <w:rFonts w:eastAsia="Times New Roman"/>
          <w:color w:val="000000" w:themeColor="text1"/>
          <w:szCs w:val="28"/>
        </w:rPr>
      </w:pPr>
      <w:r w:rsidRPr="00A3579C">
        <w:rPr>
          <w:rFonts w:eastAsia="Times New Roman"/>
          <w:color w:val="000000" w:themeColor="text1"/>
          <w:szCs w:val="28"/>
          <w:lang w:val="vi-VN"/>
        </w:rPr>
        <w:t>Căn cứ Luật Giáo dục ngày 14/6/2019; Nghị định số </w:t>
      </w:r>
      <w:hyperlink r:id="rId8" w:tgtFrame="_blank" w:tooltip="Nghị định 105/2020/NĐ-CP" w:history="1">
        <w:r w:rsidRPr="00A3579C">
          <w:rPr>
            <w:rFonts w:eastAsia="Times New Roman"/>
            <w:color w:val="000000" w:themeColor="text1"/>
            <w:szCs w:val="28"/>
            <w:lang w:val="vi-VN"/>
          </w:rPr>
          <w:t>105/2020/NĐ-CP</w:t>
        </w:r>
      </w:hyperlink>
      <w:r w:rsidRPr="00A3579C">
        <w:rPr>
          <w:rFonts w:eastAsia="Times New Roman"/>
          <w:color w:val="000000" w:themeColor="text1"/>
          <w:szCs w:val="28"/>
          <w:lang w:val="vi-VN"/>
        </w:rPr>
        <w:t> ngày</w:t>
      </w:r>
      <w:r w:rsidRPr="00A3579C">
        <w:rPr>
          <w:rFonts w:eastAsia="Times New Roman"/>
          <w:color w:val="000000" w:themeColor="text1"/>
          <w:szCs w:val="28"/>
        </w:rPr>
        <w:t xml:space="preserve"> </w:t>
      </w:r>
      <w:r w:rsidRPr="00A3579C">
        <w:rPr>
          <w:rFonts w:eastAsia="Times New Roman"/>
          <w:color w:val="000000" w:themeColor="text1"/>
          <w:szCs w:val="28"/>
          <w:lang w:val="vi-VN"/>
        </w:rPr>
        <w:t>08/9/2020 của Chính phủ quy định chính sách phát triển giáo dục mầm non; Quyết định số </w:t>
      </w:r>
      <w:hyperlink r:id="rId9" w:tgtFrame="_blank" w:tooltip="Quyết định 1677/QĐ-TTg" w:history="1">
        <w:r w:rsidRPr="00A3579C">
          <w:rPr>
            <w:rFonts w:eastAsia="Times New Roman"/>
            <w:color w:val="000000" w:themeColor="text1"/>
            <w:szCs w:val="28"/>
            <w:lang w:val="vi-VN"/>
          </w:rPr>
          <w:t>1677/QĐ-TTg</w:t>
        </w:r>
      </w:hyperlink>
      <w:r w:rsidRPr="00A3579C">
        <w:rPr>
          <w:rFonts w:eastAsia="Times New Roman"/>
          <w:color w:val="000000" w:themeColor="text1"/>
          <w:szCs w:val="28"/>
          <w:lang w:val="vi-VN"/>
        </w:rPr>
        <w:t> ngày 03/12/2018 của Thủ tướng Chính phủ phê duyệt Đề án phát triển giáo dục mầm non giai đoạn 2018</w:t>
      </w:r>
      <w:r w:rsidR="002D67DF">
        <w:rPr>
          <w:rFonts w:eastAsia="Times New Roman"/>
          <w:color w:val="000000" w:themeColor="text1"/>
          <w:szCs w:val="28"/>
        </w:rPr>
        <w:t>-</w:t>
      </w:r>
      <w:r w:rsidRPr="00A3579C">
        <w:rPr>
          <w:rFonts w:eastAsia="Times New Roman"/>
          <w:color w:val="000000" w:themeColor="text1"/>
          <w:szCs w:val="28"/>
          <w:lang w:val="vi-VN"/>
        </w:rPr>
        <w:t>2025; Quyết định số </w:t>
      </w:r>
      <w:hyperlink r:id="rId10" w:tgtFrame="_blank" w:tooltip="Quyết định 1065/QĐ-BGDĐT" w:history="1">
        <w:r w:rsidRPr="00A3579C">
          <w:rPr>
            <w:rFonts w:eastAsia="Times New Roman"/>
            <w:color w:val="000000" w:themeColor="text1"/>
            <w:szCs w:val="28"/>
            <w:lang w:val="vi-VN"/>
          </w:rPr>
          <w:t>1065/QĐ-BGDĐT</w:t>
        </w:r>
      </w:hyperlink>
      <w:r w:rsidRPr="00A3579C">
        <w:rPr>
          <w:rFonts w:eastAsia="Times New Roman"/>
          <w:color w:val="000000" w:themeColor="text1"/>
          <w:szCs w:val="28"/>
          <w:lang w:val="vi-VN"/>
        </w:rPr>
        <w:t> ngày 19/4/2019 của Bộ Giáo dục và Đào tạo ban hành Kế hoạch triển khai thực hiện Đề án phát triển giáo dục mầm non giai đoạn 2018</w:t>
      </w:r>
      <w:r w:rsidR="002D67DF">
        <w:rPr>
          <w:rFonts w:eastAsia="Times New Roman"/>
          <w:color w:val="000000" w:themeColor="text1"/>
          <w:szCs w:val="28"/>
        </w:rPr>
        <w:t>-</w:t>
      </w:r>
      <w:r w:rsidRPr="00A3579C">
        <w:rPr>
          <w:rFonts w:eastAsia="Times New Roman"/>
          <w:color w:val="000000" w:themeColor="text1"/>
          <w:szCs w:val="28"/>
          <w:lang w:val="vi-VN"/>
        </w:rPr>
        <w:t>2025</w:t>
      </w:r>
      <w:r w:rsidRPr="00A3579C">
        <w:rPr>
          <w:rFonts w:eastAsia="Times New Roman"/>
          <w:color w:val="000000" w:themeColor="text1"/>
          <w:szCs w:val="28"/>
        </w:rPr>
        <w:t>;</w:t>
      </w:r>
    </w:p>
    <w:p w14:paraId="46BD01FD" w14:textId="77777777" w:rsidR="000A043A" w:rsidRPr="00A3579C" w:rsidRDefault="000A043A" w:rsidP="00B75A54">
      <w:pPr>
        <w:shd w:val="clear" w:color="auto" w:fill="FFFFFF"/>
        <w:spacing w:after="0"/>
        <w:ind w:firstLine="720"/>
        <w:jc w:val="both"/>
        <w:rPr>
          <w:rFonts w:eastAsia="Times New Roman"/>
          <w:color w:val="000000" w:themeColor="text1"/>
          <w:szCs w:val="28"/>
          <w:lang w:val="nl-NL"/>
        </w:rPr>
      </w:pPr>
      <w:r w:rsidRPr="00A3579C">
        <w:rPr>
          <w:rFonts w:eastAsia="Times New Roman"/>
          <w:color w:val="000000" w:themeColor="text1"/>
          <w:szCs w:val="28"/>
          <w:lang w:val="nl-NL"/>
        </w:rPr>
        <w:t>Căn cứ vào kế h</w:t>
      </w:r>
      <w:r w:rsidR="00743015" w:rsidRPr="00A3579C">
        <w:rPr>
          <w:rFonts w:eastAsia="Times New Roman"/>
          <w:color w:val="000000" w:themeColor="text1"/>
          <w:szCs w:val="28"/>
          <w:lang w:val="nl-NL"/>
        </w:rPr>
        <w:t xml:space="preserve">oạch số 06/KH- UBND </w:t>
      </w:r>
      <w:r w:rsidRPr="00A3579C">
        <w:rPr>
          <w:rFonts w:eastAsia="Times New Roman"/>
          <w:color w:val="000000" w:themeColor="text1"/>
          <w:szCs w:val="28"/>
          <w:lang w:val="nl-NL"/>
        </w:rPr>
        <w:t>ngày 12/01/2021 của UBND thành phố Hà Nội  về kế hoạch phát triển giáo dục Mầm Non  thành phố Hà Nội;</w:t>
      </w:r>
    </w:p>
    <w:p w14:paraId="5C02179B" w14:textId="7D6CA4B7" w:rsidR="000A043A" w:rsidRPr="00A3579C" w:rsidRDefault="000A043A" w:rsidP="00B75A54">
      <w:pPr>
        <w:shd w:val="clear" w:color="auto" w:fill="FFFFFF"/>
        <w:spacing w:after="0" w:line="234" w:lineRule="atLeast"/>
        <w:ind w:firstLine="720"/>
        <w:jc w:val="both"/>
        <w:rPr>
          <w:rFonts w:eastAsia="Times New Roman"/>
          <w:color w:val="000000" w:themeColor="text1"/>
          <w:szCs w:val="28"/>
          <w:lang w:val="nl-NL"/>
        </w:rPr>
      </w:pPr>
      <w:r w:rsidRPr="00A3579C">
        <w:rPr>
          <w:rFonts w:eastAsia="Times New Roman"/>
          <w:color w:val="000000" w:themeColor="text1"/>
          <w:szCs w:val="28"/>
          <w:lang w:val="vi-VN"/>
        </w:rPr>
        <w:t>Căn cứ kết quả thực hiện Kế hoạch số </w:t>
      </w:r>
      <w:hyperlink r:id="rId11" w:tgtFrame="_blank" w:tooltip="Văn bản khác 143/KH-UBND" w:history="1">
        <w:r w:rsidRPr="00A3579C">
          <w:rPr>
            <w:rFonts w:eastAsia="Times New Roman"/>
            <w:color w:val="000000" w:themeColor="text1"/>
            <w:szCs w:val="28"/>
            <w:lang w:val="vi-VN"/>
          </w:rPr>
          <w:t>268/KH-UBND</w:t>
        </w:r>
      </w:hyperlink>
      <w:r w:rsidRPr="00A3579C">
        <w:rPr>
          <w:rFonts w:eastAsia="Times New Roman"/>
          <w:color w:val="000000" w:themeColor="text1"/>
          <w:szCs w:val="28"/>
          <w:lang w:val="vi-VN"/>
        </w:rPr>
        <w:t xml:space="preserve"> ngày 06/12/2017 của UBND </w:t>
      </w:r>
      <w:r w:rsidRPr="00A3579C">
        <w:rPr>
          <w:rFonts w:eastAsia="Times New Roman"/>
          <w:color w:val="000000" w:themeColor="text1"/>
          <w:szCs w:val="28"/>
          <w:lang w:val="nl-NL"/>
        </w:rPr>
        <w:t xml:space="preserve">Huyện Phú Xuyên về </w:t>
      </w:r>
      <w:r w:rsidRPr="00A3579C">
        <w:rPr>
          <w:rFonts w:eastAsia="Times New Roman"/>
          <w:color w:val="000000" w:themeColor="text1"/>
          <w:szCs w:val="28"/>
          <w:lang w:val="vi-VN"/>
        </w:rPr>
        <w:t xml:space="preserve">phát triển giáo dục mầm non </w:t>
      </w:r>
      <w:r w:rsidRPr="00A3579C">
        <w:rPr>
          <w:rFonts w:eastAsia="Times New Roman"/>
          <w:color w:val="000000" w:themeColor="text1"/>
          <w:szCs w:val="28"/>
          <w:lang w:val="nl-NL"/>
        </w:rPr>
        <w:t>Huyện Phú Xuyên</w:t>
      </w:r>
      <w:r w:rsidR="002D67DF">
        <w:rPr>
          <w:rFonts w:eastAsia="Times New Roman"/>
          <w:color w:val="000000" w:themeColor="text1"/>
          <w:szCs w:val="28"/>
          <w:lang w:val="nl-NL"/>
        </w:rPr>
        <w:t xml:space="preserve"> </w:t>
      </w:r>
      <w:r w:rsidRPr="00A3579C">
        <w:rPr>
          <w:rFonts w:eastAsia="Times New Roman"/>
          <w:color w:val="000000" w:themeColor="text1"/>
          <w:szCs w:val="28"/>
          <w:lang w:val="vi-VN"/>
        </w:rPr>
        <w:t xml:space="preserve">đến năm 2020 và thực trạng giáo dục mầm non </w:t>
      </w:r>
      <w:r w:rsidRPr="00A3579C">
        <w:rPr>
          <w:rFonts w:eastAsia="Times New Roman"/>
          <w:color w:val="000000" w:themeColor="text1"/>
          <w:szCs w:val="28"/>
          <w:lang w:val="nl-NL"/>
        </w:rPr>
        <w:t>Huyện Phú Xuyên;</w:t>
      </w:r>
    </w:p>
    <w:p w14:paraId="57508733" w14:textId="6B8FEC30" w:rsidR="000A043A" w:rsidRPr="00815378" w:rsidRDefault="000A043A" w:rsidP="00B75A54">
      <w:pPr>
        <w:shd w:val="clear" w:color="auto" w:fill="FFFFFF"/>
        <w:spacing w:after="0" w:line="234" w:lineRule="atLeast"/>
        <w:ind w:firstLine="720"/>
        <w:jc w:val="both"/>
        <w:rPr>
          <w:rFonts w:eastAsia="Times New Roman"/>
          <w:color w:val="000000"/>
          <w:szCs w:val="28"/>
          <w:lang w:val="nl-NL"/>
        </w:rPr>
      </w:pPr>
      <w:r w:rsidRPr="00A3579C">
        <w:rPr>
          <w:rFonts w:eastAsia="Times New Roman"/>
          <w:color w:val="000000" w:themeColor="text1"/>
          <w:szCs w:val="28"/>
          <w:lang w:val="vi-VN"/>
        </w:rPr>
        <w:t>Căn cứ Kế hoạch số </w:t>
      </w:r>
      <w:hyperlink r:id="rId12" w:tgtFrame="_blank" w:tooltip="Văn bản khác 143/KH-UBND" w:history="1">
        <w:r w:rsidRPr="00A3579C">
          <w:rPr>
            <w:rFonts w:eastAsia="Times New Roman"/>
            <w:color w:val="000000" w:themeColor="text1"/>
            <w:szCs w:val="28"/>
            <w:lang w:val="vi-VN"/>
          </w:rPr>
          <w:t>123/KH-UBND</w:t>
        </w:r>
      </w:hyperlink>
      <w:r w:rsidRPr="00A3579C">
        <w:rPr>
          <w:rFonts w:eastAsia="Times New Roman"/>
          <w:color w:val="000000" w:themeColor="text1"/>
          <w:szCs w:val="28"/>
          <w:lang w:val="vi-VN"/>
        </w:rPr>
        <w:t xml:space="preserve"> ngày 29/03/2021 của UBND </w:t>
      </w:r>
      <w:r w:rsidRPr="00A3579C">
        <w:rPr>
          <w:rFonts w:eastAsia="Times New Roman"/>
          <w:color w:val="000000" w:themeColor="text1"/>
          <w:szCs w:val="28"/>
          <w:lang w:val="nl-NL"/>
        </w:rPr>
        <w:t xml:space="preserve">Huyện Phú Xuyên  về </w:t>
      </w:r>
      <w:r w:rsidRPr="00A3579C">
        <w:rPr>
          <w:rFonts w:eastAsia="Times New Roman"/>
          <w:color w:val="000000" w:themeColor="text1"/>
          <w:szCs w:val="28"/>
          <w:lang w:val="vi-VN"/>
        </w:rPr>
        <w:t xml:space="preserve">phát triển giáo dục mầm non </w:t>
      </w:r>
      <w:r w:rsidRPr="00A3579C">
        <w:rPr>
          <w:rFonts w:eastAsia="Times New Roman"/>
          <w:color w:val="000000" w:themeColor="text1"/>
          <w:szCs w:val="28"/>
          <w:lang w:val="nl-NL"/>
        </w:rPr>
        <w:t xml:space="preserve">Huyện Phú </w:t>
      </w:r>
      <w:r w:rsidRPr="00815378">
        <w:rPr>
          <w:rFonts w:eastAsia="Times New Roman"/>
          <w:color w:val="000000"/>
          <w:szCs w:val="28"/>
          <w:lang w:val="nl-NL"/>
        </w:rPr>
        <w:t xml:space="preserve">Xuyên </w:t>
      </w:r>
      <w:r w:rsidRPr="000A043A">
        <w:rPr>
          <w:rFonts w:eastAsia="Times New Roman"/>
          <w:color w:val="000000"/>
          <w:szCs w:val="28"/>
          <w:lang w:val="vi-VN"/>
        </w:rPr>
        <w:t>giai đoạn 2021</w:t>
      </w:r>
      <w:r w:rsidR="002D67DF">
        <w:rPr>
          <w:rFonts w:eastAsia="Times New Roman"/>
          <w:color w:val="000000"/>
          <w:szCs w:val="28"/>
        </w:rPr>
        <w:t>-</w:t>
      </w:r>
      <w:r w:rsidRPr="000A043A">
        <w:rPr>
          <w:rFonts w:eastAsia="Times New Roman"/>
          <w:color w:val="000000"/>
          <w:szCs w:val="28"/>
          <w:lang w:val="vi-VN"/>
        </w:rPr>
        <w:t>2025</w:t>
      </w:r>
      <w:r w:rsidRPr="00815378">
        <w:rPr>
          <w:rFonts w:eastAsia="Times New Roman"/>
          <w:color w:val="000000"/>
          <w:szCs w:val="28"/>
          <w:lang w:val="nl-NL"/>
        </w:rPr>
        <w:t>;</w:t>
      </w:r>
    </w:p>
    <w:p w14:paraId="475F8CF6" w14:textId="5C62166F" w:rsidR="00165D3F" w:rsidRPr="00815378" w:rsidRDefault="00A3579C" w:rsidP="00B75A54">
      <w:pPr>
        <w:shd w:val="clear" w:color="auto" w:fill="FFFFFF"/>
        <w:spacing w:after="0" w:line="360" w:lineRule="atLeast"/>
        <w:ind w:firstLine="720"/>
        <w:jc w:val="both"/>
        <w:textAlignment w:val="top"/>
        <w:rPr>
          <w:rFonts w:eastAsia="Times New Roman" w:cs="Times New Roman"/>
          <w:iCs/>
          <w:color w:val="000000"/>
          <w:spacing w:val="2"/>
          <w:szCs w:val="28"/>
          <w:lang w:val="nl-NL"/>
        </w:rPr>
      </w:pPr>
      <w:r>
        <w:rPr>
          <w:rFonts w:eastAsia="Times New Roman" w:cs="Times New Roman"/>
          <w:iCs/>
          <w:color w:val="000000"/>
          <w:spacing w:val="2"/>
          <w:szCs w:val="28"/>
          <w:lang w:val="nl-NL"/>
        </w:rPr>
        <w:t xml:space="preserve">    </w:t>
      </w:r>
      <w:r w:rsidR="00165D3F" w:rsidRPr="00815378">
        <w:rPr>
          <w:rFonts w:eastAsia="Times New Roman" w:cs="Times New Roman"/>
          <w:iCs/>
          <w:color w:val="000000"/>
          <w:spacing w:val="2"/>
          <w:szCs w:val="28"/>
          <w:lang w:val="nl-NL"/>
        </w:rPr>
        <w:t>Căn cứ vào tình hình thực tế của nhà trường. Trường mầm non Vân Từ xây dựng “Kế hoạch phát triển giáo dục xã Vân Từ giai đoạn 2021</w:t>
      </w:r>
      <w:r w:rsidR="002D67DF">
        <w:rPr>
          <w:rFonts w:eastAsia="Times New Roman" w:cs="Times New Roman"/>
          <w:iCs/>
          <w:color w:val="000000"/>
          <w:spacing w:val="2"/>
          <w:szCs w:val="28"/>
          <w:lang w:val="nl-NL"/>
        </w:rPr>
        <w:t>-</w:t>
      </w:r>
      <w:r w:rsidR="00165D3F" w:rsidRPr="00815378">
        <w:rPr>
          <w:rFonts w:eastAsia="Times New Roman" w:cs="Times New Roman"/>
          <w:iCs/>
          <w:color w:val="000000"/>
          <w:spacing w:val="2"/>
          <w:szCs w:val="28"/>
          <w:lang w:val="nl-NL"/>
        </w:rPr>
        <w:t>2025” như sau:</w:t>
      </w:r>
    </w:p>
    <w:p w14:paraId="37AFA69D" w14:textId="77777777" w:rsidR="000C1C14" w:rsidRPr="000C1C14" w:rsidRDefault="000C1C14" w:rsidP="00B75A54">
      <w:pPr>
        <w:overflowPunct w:val="0"/>
        <w:autoSpaceDE w:val="0"/>
        <w:autoSpaceDN w:val="0"/>
        <w:adjustRightInd w:val="0"/>
        <w:spacing w:before="60" w:after="0" w:line="240" w:lineRule="auto"/>
        <w:ind w:firstLine="720"/>
        <w:jc w:val="both"/>
        <w:textAlignment w:val="baseline"/>
        <w:rPr>
          <w:rFonts w:eastAsia="Times New Roman" w:cs="Times New Roman"/>
          <w:b/>
          <w:szCs w:val="28"/>
          <w:lang w:val="vi-VN"/>
        </w:rPr>
      </w:pPr>
      <w:r w:rsidRPr="000E5FBF">
        <w:rPr>
          <w:rFonts w:eastAsia="Times New Roman" w:cs="Times New Roman"/>
          <w:b/>
          <w:szCs w:val="28"/>
          <w:lang w:val="vi-VN"/>
        </w:rPr>
        <w:t>I. ĐẶC ĐIỂM TÌNH HÌNH:</w:t>
      </w:r>
    </w:p>
    <w:p w14:paraId="6897A86E" w14:textId="2A7FE95B" w:rsidR="005C3C7A" w:rsidRPr="005C3C7A" w:rsidRDefault="005C3C7A" w:rsidP="00B75A54">
      <w:pPr>
        <w:shd w:val="clear" w:color="auto" w:fill="FFFFFF"/>
        <w:spacing w:after="0" w:line="360" w:lineRule="atLeast"/>
        <w:ind w:firstLine="720"/>
        <w:jc w:val="both"/>
        <w:textAlignment w:val="top"/>
        <w:rPr>
          <w:rFonts w:eastAsia="Times New Roman" w:cs="Times New Roman"/>
          <w:b/>
          <w:color w:val="000000"/>
          <w:spacing w:val="2"/>
          <w:szCs w:val="28"/>
          <w:lang w:val="vi-VN"/>
        </w:rPr>
      </w:pPr>
      <w:r w:rsidRPr="005C3C7A">
        <w:rPr>
          <w:rFonts w:eastAsia="Times New Roman" w:cs="Times New Roman"/>
          <w:b/>
          <w:color w:val="000000"/>
          <w:spacing w:val="2"/>
          <w:szCs w:val="28"/>
          <w:lang w:val="vi-VN"/>
        </w:rPr>
        <w:t>1. Đặc điểm tình hình chung</w:t>
      </w:r>
    </w:p>
    <w:p w14:paraId="1D25642C" w14:textId="1A2EFEB1"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15378">
        <w:rPr>
          <w:rFonts w:eastAsia="Times New Roman" w:cs="Times New Roman"/>
          <w:color w:val="000000"/>
          <w:spacing w:val="2"/>
          <w:szCs w:val="28"/>
          <w:lang w:val="vi-VN"/>
        </w:rPr>
        <w:t>Trường mầm non Vân Từ nằm ở vùng trung tây Huyện Phú Xuyên. Phía Đông giáp Phú Yên, Phía Tây Bắc giáp Huyện Ứng hòa.</w:t>
      </w:r>
      <w:r w:rsidR="002D67DF">
        <w:rPr>
          <w:rFonts w:eastAsia="Times New Roman" w:cs="Times New Roman"/>
          <w:color w:val="000000"/>
          <w:spacing w:val="2"/>
          <w:szCs w:val="28"/>
        </w:rPr>
        <w:t xml:space="preserve"> </w:t>
      </w:r>
      <w:r w:rsidRPr="00815378">
        <w:rPr>
          <w:rFonts w:eastAsia="Times New Roman" w:cs="Times New Roman"/>
          <w:color w:val="000000"/>
          <w:spacing w:val="2"/>
          <w:szCs w:val="28"/>
          <w:lang w:val="vi-VN"/>
        </w:rPr>
        <w:t>Trường được chuyển thành trường Mầm non Bán công năm 1997. Năm 2009 được chuyển thành trường Mầm non công lập tại Xã Vân Từ, Huyện Phú Xuyên với 02 điểm trường trên 8 thôn được phân ra làm 2 miề</w:t>
      </w:r>
      <w:r w:rsidR="00A3579C">
        <w:rPr>
          <w:rFonts w:eastAsia="Times New Roman" w:cs="Times New Roman"/>
          <w:color w:val="000000"/>
          <w:spacing w:val="2"/>
          <w:szCs w:val="28"/>
        </w:rPr>
        <w:t>n</w:t>
      </w:r>
      <w:r w:rsidRPr="00815378">
        <w:rPr>
          <w:rFonts w:eastAsia="Times New Roman" w:cs="Times New Roman"/>
          <w:color w:val="000000"/>
          <w:spacing w:val="2"/>
          <w:szCs w:val="28"/>
          <w:lang w:val="vi-VN"/>
        </w:rPr>
        <w:t xml:space="preserve"> (</w:t>
      </w:r>
      <w:r w:rsidR="002D67DF">
        <w:rPr>
          <w:rFonts w:eastAsia="Times New Roman" w:cs="Times New Roman"/>
          <w:color w:val="000000"/>
          <w:spacing w:val="2"/>
          <w:szCs w:val="28"/>
        </w:rPr>
        <w:t>Miền trên có</w:t>
      </w:r>
      <w:r w:rsidRPr="00815378">
        <w:rPr>
          <w:rFonts w:eastAsia="Times New Roman" w:cs="Times New Roman"/>
          <w:color w:val="000000"/>
          <w:spacing w:val="2"/>
          <w:szCs w:val="28"/>
          <w:lang w:val="vi-VN"/>
        </w:rPr>
        <w:t xml:space="preserve"> khu B gồm: làng Th</w:t>
      </w:r>
      <w:r w:rsidR="00A3579C">
        <w:rPr>
          <w:rFonts w:eastAsia="Times New Roman" w:cs="Times New Roman"/>
          <w:color w:val="000000"/>
          <w:spacing w:val="2"/>
          <w:szCs w:val="28"/>
        </w:rPr>
        <w:t>ượng</w:t>
      </w:r>
      <w:r w:rsidRPr="00815378">
        <w:rPr>
          <w:rFonts w:eastAsia="Times New Roman" w:cs="Times New Roman"/>
          <w:color w:val="000000"/>
          <w:spacing w:val="2"/>
          <w:szCs w:val="28"/>
          <w:lang w:val="vi-VN"/>
        </w:rPr>
        <w:t xml:space="preserve">, Vực, Ứng Cử, Trãi; và </w:t>
      </w:r>
      <w:r w:rsidR="002D67DF">
        <w:rPr>
          <w:rFonts w:eastAsia="Times New Roman" w:cs="Times New Roman"/>
          <w:color w:val="000000"/>
          <w:spacing w:val="2"/>
          <w:szCs w:val="28"/>
        </w:rPr>
        <w:t>Miền dưới có</w:t>
      </w:r>
      <w:r w:rsidRPr="00815378">
        <w:rPr>
          <w:rFonts w:eastAsia="Times New Roman" w:cs="Times New Roman"/>
          <w:color w:val="000000"/>
          <w:spacing w:val="2"/>
          <w:szCs w:val="28"/>
          <w:lang w:val="vi-VN"/>
        </w:rPr>
        <w:t xml:space="preserve"> khu A gồm: Thôn Chung Chản, Chính vân, Cựu, </w:t>
      </w:r>
      <w:r w:rsidR="00A3579C">
        <w:rPr>
          <w:rFonts w:eastAsia="Times New Roman" w:cs="Times New Roman"/>
          <w:color w:val="000000"/>
          <w:spacing w:val="2"/>
          <w:szCs w:val="28"/>
        </w:rPr>
        <w:t>T</w:t>
      </w:r>
      <w:r w:rsidRPr="00815378">
        <w:rPr>
          <w:rFonts w:eastAsia="Times New Roman" w:cs="Times New Roman"/>
          <w:color w:val="000000"/>
          <w:spacing w:val="2"/>
          <w:szCs w:val="28"/>
          <w:lang w:val="vi-VN"/>
        </w:rPr>
        <w:t xml:space="preserve">ừ </w:t>
      </w:r>
      <w:r w:rsidR="00A3579C">
        <w:rPr>
          <w:rFonts w:eastAsia="Times New Roman" w:cs="Times New Roman"/>
          <w:color w:val="000000"/>
          <w:spacing w:val="2"/>
          <w:szCs w:val="28"/>
        </w:rPr>
        <w:t>T</w:t>
      </w:r>
      <w:r w:rsidRPr="00815378">
        <w:rPr>
          <w:rFonts w:eastAsia="Times New Roman" w:cs="Times New Roman"/>
          <w:color w:val="000000"/>
          <w:spacing w:val="2"/>
          <w:szCs w:val="28"/>
          <w:lang w:val="vi-VN"/>
        </w:rPr>
        <w:t xml:space="preserve">huận)  với 15 lớp học, có 01 nhà bếp và một số phòng hiệu bộ, văn phòng. </w:t>
      </w:r>
    </w:p>
    <w:p w14:paraId="3E80A827" w14:textId="45AE9876"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15378">
        <w:rPr>
          <w:rFonts w:eastAsia="Times New Roman" w:cs="Times New Roman"/>
          <w:spacing w:val="2"/>
          <w:szCs w:val="28"/>
          <w:lang w:val="vi-VN"/>
        </w:rPr>
        <w:t>Tổng diện tích 2 điểm trường là 4.062 m</w:t>
      </w:r>
      <w:r w:rsidRPr="00815378">
        <w:rPr>
          <w:rFonts w:eastAsia="Times New Roman" w:cs="Times New Roman"/>
          <w:spacing w:val="2"/>
          <w:szCs w:val="28"/>
          <w:vertAlign w:val="superscript"/>
          <w:lang w:val="vi-VN"/>
        </w:rPr>
        <w:t>2</w:t>
      </w:r>
      <w:r w:rsidRPr="00815378">
        <w:rPr>
          <w:rFonts w:eastAsia="Times New Roman" w:cs="Times New Roman"/>
          <w:spacing w:val="2"/>
          <w:szCs w:val="28"/>
          <w:lang w:val="vi-VN"/>
        </w:rPr>
        <w:t>, trong đó diện tích các phòng học không đồng đều tổng là  840 m</w:t>
      </w:r>
      <w:r w:rsidRPr="00815378">
        <w:rPr>
          <w:rFonts w:eastAsia="Times New Roman" w:cs="Times New Roman"/>
          <w:spacing w:val="2"/>
          <w:szCs w:val="28"/>
          <w:vertAlign w:val="superscript"/>
          <w:lang w:val="vi-VN"/>
        </w:rPr>
        <w:t>2</w:t>
      </w:r>
      <w:r w:rsidRPr="00815378">
        <w:rPr>
          <w:rFonts w:eastAsia="Times New Roman" w:cs="Times New Roman"/>
          <w:spacing w:val="2"/>
          <w:szCs w:val="28"/>
          <w:lang w:val="vi-VN"/>
        </w:rPr>
        <w:t>, diện tích sân chơi là 1.628 m</w:t>
      </w:r>
      <w:r w:rsidRPr="00815378">
        <w:rPr>
          <w:rFonts w:eastAsia="Times New Roman" w:cs="Times New Roman"/>
          <w:spacing w:val="2"/>
          <w:szCs w:val="28"/>
          <w:vertAlign w:val="superscript"/>
          <w:lang w:val="vi-VN"/>
        </w:rPr>
        <w:t>2</w:t>
      </w:r>
      <w:r w:rsidRPr="00815378">
        <w:rPr>
          <w:rFonts w:eastAsia="Times New Roman" w:cs="Times New Roman"/>
          <w:spacing w:val="2"/>
          <w:szCs w:val="28"/>
          <w:lang w:val="vi-VN"/>
        </w:rPr>
        <w:t xml:space="preserve">. Các phòng học được trang bị đồ dùng, trang thiết bị học tập tương đối theo quy định đáp ứng tốt </w:t>
      </w:r>
      <w:r w:rsidRPr="00815378">
        <w:rPr>
          <w:rFonts w:eastAsia="Times New Roman" w:cs="Times New Roman"/>
          <w:color w:val="000000"/>
          <w:spacing w:val="2"/>
          <w:szCs w:val="28"/>
          <w:lang w:val="vi-VN"/>
        </w:rPr>
        <w:t>cho việc chăm sóc, nuôi dạy trẻ. Khoảng cách từ trường chính tới các điểm lẻ  2.000m .</w:t>
      </w:r>
      <w:r w:rsidR="002D67DF">
        <w:rPr>
          <w:rFonts w:eastAsia="Times New Roman" w:cs="Times New Roman"/>
          <w:color w:val="000000"/>
          <w:spacing w:val="2"/>
          <w:szCs w:val="28"/>
        </w:rPr>
        <w:t xml:space="preserve"> </w:t>
      </w:r>
      <w:r w:rsidRPr="00815378">
        <w:rPr>
          <w:rFonts w:eastAsia="Times New Roman" w:cs="Times New Roman"/>
          <w:color w:val="000000"/>
          <w:spacing w:val="2"/>
          <w:szCs w:val="28"/>
          <w:lang w:val="vi-VN"/>
        </w:rPr>
        <w:t>Việc đưa đón trẻ đến trường thuận tiện vì 02 điểm trường nằm trên địa bàn 8 thôn.</w:t>
      </w:r>
    </w:p>
    <w:p w14:paraId="68BFB489" w14:textId="1804E3E3" w:rsidR="000E5FBF"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15378">
        <w:rPr>
          <w:rFonts w:eastAsia="Times New Roman" w:cs="Times New Roman"/>
          <w:color w:val="000000"/>
          <w:spacing w:val="2"/>
          <w:szCs w:val="28"/>
          <w:lang w:val="vi-VN"/>
        </w:rPr>
        <w:t>Xã Vân Từ là một xã khó khăn của Huyện Phú Xuyên. Xã có 8 thôn với trên 5.586 nhân khẩu, địa bàn xã chia nhỏ thành nhiều thôn nằm theo 2 vùng miề</w:t>
      </w:r>
      <w:r w:rsidR="002D67DF">
        <w:rPr>
          <w:rFonts w:eastAsia="Times New Roman" w:cs="Times New Roman"/>
          <w:color w:val="000000"/>
          <w:spacing w:val="2"/>
          <w:szCs w:val="28"/>
        </w:rPr>
        <w:t>n</w:t>
      </w:r>
      <w:r w:rsidRPr="00815378">
        <w:rPr>
          <w:rFonts w:eastAsia="Times New Roman" w:cs="Times New Roman"/>
          <w:color w:val="000000"/>
          <w:spacing w:val="2"/>
          <w:szCs w:val="28"/>
          <w:lang w:val="vi-VN"/>
        </w:rPr>
        <w:t xml:space="preserve"> trên và miề</w:t>
      </w:r>
      <w:r w:rsidR="002D67DF">
        <w:rPr>
          <w:rFonts w:eastAsia="Times New Roman" w:cs="Times New Roman"/>
          <w:color w:val="000000"/>
          <w:spacing w:val="2"/>
          <w:szCs w:val="28"/>
        </w:rPr>
        <w:t>n</w:t>
      </w:r>
      <w:r w:rsidRPr="00815378">
        <w:rPr>
          <w:rFonts w:eastAsia="Times New Roman" w:cs="Times New Roman"/>
          <w:color w:val="000000"/>
          <w:spacing w:val="2"/>
          <w:szCs w:val="28"/>
          <w:lang w:val="vi-VN"/>
        </w:rPr>
        <w:t xml:space="preserve"> dưới dân cư đông đúc, đất nông nghiệp hạn hẹp, đa số nhân dân lao động nghèo làm ruộng, may com</w:t>
      </w:r>
      <w:r w:rsidR="002D67DF">
        <w:rPr>
          <w:rFonts w:eastAsia="Times New Roman" w:cs="Times New Roman"/>
          <w:color w:val="000000"/>
          <w:spacing w:val="2"/>
          <w:szCs w:val="28"/>
        </w:rPr>
        <w:t>ple</w:t>
      </w:r>
      <w:r w:rsidRPr="00815378">
        <w:rPr>
          <w:rFonts w:eastAsia="Times New Roman" w:cs="Times New Roman"/>
          <w:color w:val="000000"/>
          <w:spacing w:val="2"/>
          <w:szCs w:val="28"/>
          <w:lang w:val="vi-VN"/>
        </w:rPr>
        <w:t xml:space="preserve"> nhưng những năm gần đây hàng </w:t>
      </w:r>
      <w:r w:rsidR="002D67DF">
        <w:rPr>
          <w:rFonts w:eastAsia="Times New Roman" w:cs="Times New Roman"/>
          <w:color w:val="000000"/>
          <w:spacing w:val="2"/>
          <w:szCs w:val="28"/>
        </w:rPr>
        <w:t>comple</w:t>
      </w:r>
      <w:r w:rsidRPr="00815378">
        <w:rPr>
          <w:rFonts w:eastAsia="Times New Roman" w:cs="Times New Roman"/>
          <w:color w:val="000000"/>
          <w:spacing w:val="2"/>
          <w:szCs w:val="28"/>
          <w:lang w:val="vi-VN"/>
        </w:rPr>
        <w:t xml:space="preserve"> cũng mua bán chậm …..</w:t>
      </w:r>
    </w:p>
    <w:p w14:paraId="1D7DD9D7" w14:textId="77777777" w:rsidR="005C3C7A" w:rsidRPr="00815378" w:rsidRDefault="005C3C7A"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5C3C7A">
        <w:rPr>
          <w:rFonts w:eastAsia="Times New Roman" w:cs="Times New Roman"/>
          <w:color w:val="000000"/>
          <w:spacing w:val="2"/>
          <w:szCs w:val="28"/>
          <w:lang w:val="vi-VN"/>
        </w:rPr>
        <w:t>-</w:t>
      </w:r>
      <w:r w:rsidRPr="00815378">
        <w:rPr>
          <w:rFonts w:eastAsia="Times New Roman" w:cs="Times New Roman"/>
          <w:color w:val="000000"/>
          <w:spacing w:val="2"/>
          <w:szCs w:val="28"/>
          <w:lang w:val="pt-PT"/>
        </w:rPr>
        <w:t xml:space="preserve"> Cơ sở vật chất: Tổng diện tích khuôn viên 2 điểm trường </w:t>
      </w:r>
      <w:r w:rsidRPr="00815378">
        <w:rPr>
          <w:rFonts w:eastAsia="Times New Roman" w:cs="Times New Roman"/>
          <w:spacing w:val="2"/>
          <w:szCs w:val="28"/>
          <w:lang w:val="pt-PT"/>
        </w:rPr>
        <w:t xml:space="preserve">4.062 </w:t>
      </w:r>
      <w:r w:rsidRPr="00815378">
        <w:rPr>
          <w:rFonts w:eastAsia="Times New Roman" w:cs="Times New Roman"/>
          <w:color w:val="000000"/>
          <w:spacing w:val="2"/>
          <w:szCs w:val="28"/>
          <w:lang w:val="pt-PT"/>
        </w:rPr>
        <w:t>m</w:t>
      </w:r>
      <w:r w:rsidRPr="00815378">
        <w:rPr>
          <w:rFonts w:eastAsia="Times New Roman" w:cs="Times New Roman"/>
          <w:color w:val="000000"/>
          <w:spacing w:val="2"/>
          <w:szCs w:val="28"/>
          <w:vertAlign w:val="superscript"/>
          <w:lang w:val="pt-PT"/>
        </w:rPr>
        <w:t>2</w:t>
      </w:r>
    </w:p>
    <w:p w14:paraId="001AE06E" w14:textId="77777777" w:rsidR="005C3C7A" w:rsidRPr="005C3C7A" w:rsidRDefault="005C3C7A"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lastRenderedPageBreak/>
        <w:t>+ Phòng học: 15</w:t>
      </w:r>
    </w:p>
    <w:p w14:paraId="22208ED7" w14:textId="77777777" w:rsidR="005C3C7A" w:rsidRPr="00815378" w:rsidRDefault="005C3C7A"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w:t>
      </w:r>
      <w:r>
        <w:rPr>
          <w:rFonts w:eastAsia="Times New Roman" w:cs="Times New Roman"/>
          <w:color w:val="000000"/>
          <w:spacing w:val="2"/>
          <w:szCs w:val="28"/>
          <w:lang w:val="pt-PT"/>
        </w:rPr>
        <w:t xml:space="preserve"> Đội ngũ:</w:t>
      </w:r>
      <w:r w:rsidRPr="00815378">
        <w:rPr>
          <w:rFonts w:eastAsia="Times New Roman" w:cs="Times New Roman"/>
          <w:color w:val="000000"/>
          <w:spacing w:val="2"/>
          <w:szCs w:val="28"/>
          <w:lang w:val="pt-PT"/>
        </w:rPr>
        <w:t xml:space="preserve"> Tổng số CB-GV-NV: 51 đồng chí. </w:t>
      </w:r>
    </w:p>
    <w:p w14:paraId="56148E65" w14:textId="2E871C52" w:rsidR="005C3C7A" w:rsidRPr="00815378" w:rsidRDefault="005C3C7A"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xml:space="preserve">+ Lãnh đạo: </w:t>
      </w:r>
      <w:r w:rsidR="002D67DF">
        <w:rPr>
          <w:rFonts w:eastAsia="Times New Roman" w:cs="Times New Roman"/>
          <w:color w:val="000000"/>
          <w:spacing w:val="2"/>
          <w:szCs w:val="28"/>
          <w:lang w:val="pt-PT"/>
        </w:rPr>
        <w:t xml:space="preserve">3 </w:t>
      </w:r>
      <w:r w:rsidRPr="00815378">
        <w:rPr>
          <w:rFonts w:eastAsia="Times New Roman" w:cs="Times New Roman"/>
          <w:color w:val="000000"/>
          <w:spacing w:val="2"/>
          <w:szCs w:val="28"/>
          <w:lang w:val="pt-PT"/>
        </w:rPr>
        <w:t xml:space="preserve">đồng chí. Trình độ chuyên môn: 03 Đại học.  03 đảng viên; </w:t>
      </w:r>
    </w:p>
    <w:p w14:paraId="6DA79B12" w14:textId="63BA7D13" w:rsidR="005C3C7A" w:rsidRPr="00815378" w:rsidRDefault="005C3C7A"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xml:space="preserve">+ Giáo viên: 34 </w:t>
      </w:r>
      <w:r w:rsidRPr="00815378">
        <w:rPr>
          <w:rFonts w:eastAsia="Times New Roman" w:cs="Times New Roman"/>
          <w:color w:val="000000"/>
          <w:spacing w:val="2"/>
          <w:szCs w:val="28"/>
          <w:lang w:val="pt-PT"/>
        </w:rPr>
        <w:t>đồng chí.</w:t>
      </w:r>
      <w:r w:rsidRPr="00815378">
        <w:rPr>
          <w:rFonts w:eastAsia="Times New Roman" w:cs="Times New Roman"/>
          <w:spacing w:val="2"/>
          <w:szCs w:val="28"/>
          <w:lang w:val="pt-PT"/>
        </w:rPr>
        <w:t xml:space="preserve"> Trình độ chuyên môn: 0</w:t>
      </w:r>
      <w:r w:rsidR="00986838">
        <w:rPr>
          <w:rFonts w:eastAsia="Times New Roman" w:cs="Times New Roman"/>
          <w:spacing w:val="2"/>
          <w:szCs w:val="28"/>
          <w:lang w:val="pt-PT"/>
        </w:rPr>
        <w:t>7</w:t>
      </w:r>
      <w:r w:rsidRPr="00815378">
        <w:rPr>
          <w:rFonts w:eastAsia="Times New Roman" w:cs="Times New Roman"/>
          <w:spacing w:val="2"/>
          <w:szCs w:val="28"/>
          <w:lang w:val="pt-PT"/>
        </w:rPr>
        <w:t xml:space="preserve"> Trung cấp; 1 cao đẳng; 2</w:t>
      </w:r>
      <w:r w:rsidR="00986838">
        <w:rPr>
          <w:rFonts w:eastAsia="Times New Roman" w:cs="Times New Roman"/>
          <w:spacing w:val="2"/>
          <w:szCs w:val="28"/>
          <w:lang w:val="pt-PT"/>
        </w:rPr>
        <w:t>6</w:t>
      </w:r>
      <w:r w:rsidRPr="00815378">
        <w:rPr>
          <w:rFonts w:eastAsia="Times New Roman" w:cs="Times New Roman"/>
          <w:spacing w:val="2"/>
          <w:szCs w:val="28"/>
          <w:lang w:val="pt-PT"/>
        </w:rPr>
        <w:t xml:space="preserve"> Đại học. </w:t>
      </w:r>
    </w:p>
    <w:p w14:paraId="51F4EE56" w14:textId="77777777" w:rsidR="005C3C7A" w:rsidRPr="00815378" w:rsidRDefault="005C3C7A" w:rsidP="00B75A54">
      <w:pPr>
        <w:spacing w:after="0"/>
        <w:ind w:firstLine="720"/>
        <w:jc w:val="both"/>
        <w:rPr>
          <w:szCs w:val="28"/>
          <w:lang w:val="pt-PT"/>
        </w:rPr>
      </w:pPr>
      <w:r w:rsidRPr="00815378">
        <w:rPr>
          <w:szCs w:val="28"/>
          <w:lang w:val="pt-PT"/>
        </w:rPr>
        <w:t>+ Đảng viên: 21/51 đạt 41%.</w:t>
      </w:r>
    </w:p>
    <w:p w14:paraId="3C682931" w14:textId="045D3778" w:rsidR="005C3C7A" w:rsidRPr="00815378" w:rsidRDefault="005C3C7A"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Nhân viên: 14 người (12 hợp đồng); Trung cấp 9; Đại học 02; Cao đẳng 03; đảng viên 02</w:t>
      </w:r>
    </w:p>
    <w:p w14:paraId="03010F60" w14:textId="77777777" w:rsidR="005C3C7A" w:rsidRPr="005C3C7A" w:rsidRDefault="005C3C7A"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Toàn trường  có tổng số lớp: 15 lớp với tổng số học sinh 393 trẻ.Trong đó lớp mẫu giáo: 10 lớp (277 trẻ). Lớp  nhà trẻ : 05 lớp ( 116 trẻ).</w:t>
      </w:r>
    </w:p>
    <w:p w14:paraId="5AB78FCB" w14:textId="77777777" w:rsidR="000C1C14" w:rsidRPr="000C1C14" w:rsidRDefault="005C3C7A" w:rsidP="00B75A54">
      <w:pPr>
        <w:spacing w:after="0" w:line="240" w:lineRule="auto"/>
        <w:ind w:firstLine="720"/>
        <w:jc w:val="both"/>
        <w:rPr>
          <w:rFonts w:eastAsia="Times New Roman" w:cs="Times New Roman"/>
          <w:b/>
          <w:bCs/>
          <w:iCs/>
          <w:szCs w:val="28"/>
          <w:lang w:val="pt-PT"/>
        </w:rPr>
      </w:pPr>
      <w:r>
        <w:rPr>
          <w:rFonts w:eastAsia="Times New Roman" w:cs="Times New Roman"/>
          <w:b/>
          <w:bCs/>
          <w:iCs/>
          <w:szCs w:val="28"/>
          <w:lang w:val="pt-PT"/>
        </w:rPr>
        <w:t>2</w:t>
      </w:r>
      <w:r w:rsidR="000C1C14" w:rsidRPr="000C1C14">
        <w:rPr>
          <w:rFonts w:eastAsia="Times New Roman" w:cs="Times New Roman"/>
          <w:b/>
          <w:bCs/>
          <w:iCs/>
          <w:szCs w:val="28"/>
          <w:lang w:val="pt-PT"/>
        </w:rPr>
        <w:t>. T</w:t>
      </w:r>
      <w:r w:rsidR="000C1C14">
        <w:rPr>
          <w:rFonts w:eastAsia="Times New Roman" w:cs="Times New Roman"/>
          <w:b/>
          <w:bCs/>
          <w:iCs/>
          <w:szCs w:val="28"/>
          <w:lang w:val="pt-PT"/>
        </w:rPr>
        <w:t>huận lợi</w:t>
      </w:r>
      <w:r w:rsidR="000C1C14" w:rsidRPr="000C1C14">
        <w:rPr>
          <w:rFonts w:eastAsia="Times New Roman" w:cs="Times New Roman"/>
          <w:b/>
          <w:bCs/>
          <w:iCs/>
          <w:szCs w:val="28"/>
          <w:lang w:val="pt-PT"/>
        </w:rPr>
        <w:t xml:space="preserve">: </w:t>
      </w:r>
    </w:p>
    <w:p w14:paraId="4F14483F" w14:textId="77777777" w:rsidR="000C1C14" w:rsidRPr="000C1C14" w:rsidRDefault="000C1C14" w:rsidP="00B75A54">
      <w:pPr>
        <w:spacing w:after="0" w:line="240" w:lineRule="auto"/>
        <w:ind w:firstLine="720"/>
        <w:jc w:val="both"/>
        <w:rPr>
          <w:rFonts w:eastAsia="Times New Roman" w:cs="Times New Roman"/>
          <w:szCs w:val="28"/>
          <w:lang w:val="pt-PT"/>
        </w:rPr>
      </w:pPr>
      <w:r w:rsidRPr="00815378">
        <w:rPr>
          <w:rFonts w:eastAsia="Times New Roman" w:cs="Times New Roman"/>
          <w:szCs w:val="28"/>
          <w:lang w:val="vi-VN"/>
        </w:rPr>
        <w:t>Trường</w:t>
      </w:r>
      <w:r w:rsidRPr="000C1C14">
        <w:rPr>
          <w:rFonts w:eastAsia="Times New Roman" w:cs="Times New Roman"/>
          <w:szCs w:val="28"/>
          <w:lang w:val="vi-VN"/>
        </w:rPr>
        <w:t xml:space="preserve"> </w:t>
      </w:r>
      <w:r w:rsidRPr="00815378">
        <w:rPr>
          <w:rFonts w:eastAsia="Times New Roman" w:cs="Times New Roman"/>
          <w:szCs w:val="28"/>
          <w:lang w:val="vi-VN"/>
        </w:rPr>
        <w:t>mầm non</w:t>
      </w:r>
      <w:r w:rsidR="00C15F84" w:rsidRPr="00815378">
        <w:rPr>
          <w:rFonts w:eastAsia="Times New Roman" w:cs="Times New Roman"/>
          <w:szCs w:val="28"/>
          <w:lang w:val="vi-VN"/>
        </w:rPr>
        <w:t xml:space="preserve"> </w:t>
      </w:r>
      <w:r w:rsidR="00231B56" w:rsidRPr="00815378">
        <w:rPr>
          <w:rFonts w:eastAsia="Times New Roman" w:cs="Times New Roman"/>
          <w:szCs w:val="28"/>
          <w:lang w:val="vi-VN"/>
        </w:rPr>
        <w:t>Vân Từ</w:t>
      </w:r>
      <w:r w:rsidRPr="000C1C14">
        <w:rPr>
          <w:rFonts w:eastAsia="Times New Roman" w:cs="Times New Roman"/>
          <w:szCs w:val="28"/>
          <w:lang w:val="vi-VN"/>
        </w:rPr>
        <w:t xml:space="preserve"> luôn nhận được sự quan tâm của UBND </w:t>
      </w:r>
      <w:r w:rsidRPr="00815378">
        <w:rPr>
          <w:rFonts w:eastAsia="Times New Roman" w:cs="Times New Roman"/>
          <w:szCs w:val="28"/>
          <w:lang w:val="vi-VN"/>
        </w:rPr>
        <w:t xml:space="preserve">huyện </w:t>
      </w:r>
      <w:r w:rsidR="00231B56" w:rsidRPr="00815378">
        <w:rPr>
          <w:rFonts w:eastAsia="Times New Roman" w:cs="Times New Roman"/>
          <w:szCs w:val="28"/>
          <w:lang w:val="vi-VN"/>
        </w:rPr>
        <w:t>Phú Xuyên</w:t>
      </w:r>
      <w:r w:rsidRPr="000C1C14">
        <w:rPr>
          <w:rFonts w:eastAsia="Times New Roman" w:cs="Times New Roman"/>
          <w:szCs w:val="28"/>
          <w:lang w:val="vi-VN"/>
        </w:rPr>
        <w:t xml:space="preserve">, sự </w:t>
      </w:r>
      <w:r w:rsidRPr="000C1C14">
        <w:rPr>
          <w:rFonts w:eastAsia="Times New Roman" w:cs="Times New Roman"/>
          <w:szCs w:val="28"/>
          <w:lang w:val="nl-NL"/>
        </w:rPr>
        <w:t>chỉ đạo sát sao của Phòng giáo dục</w:t>
      </w:r>
      <w:r w:rsidRPr="000C1C14">
        <w:rPr>
          <w:rFonts w:eastAsia="Times New Roman" w:cs="Times New Roman"/>
          <w:szCs w:val="28"/>
          <w:lang w:val="vi-VN"/>
        </w:rPr>
        <w:t xml:space="preserve"> và </w:t>
      </w:r>
      <w:r w:rsidRPr="00815378">
        <w:rPr>
          <w:rFonts w:eastAsia="Times New Roman" w:cs="Times New Roman"/>
          <w:szCs w:val="28"/>
          <w:lang w:val="vi-VN"/>
        </w:rPr>
        <w:t>đ</w:t>
      </w:r>
      <w:r w:rsidRPr="000C1C14">
        <w:rPr>
          <w:rFonts w:eastAsia="Times New Roman" w:cs="Times New Roman"/>
          <w:szCs w:val="28"/>
          <w:lang w:val="vi-VN"/>
        </w:rPr>
        <w:t>ào tạo</w:t>
      </w:r>
      <w:r w:rsidRPr="00815378">
        <w:rPr>
          <w:rFonts w:eastAsia="Times New Roman" w:cs="Times New Roman"/>
          <w:szCs w:val="28"/>
          <w:lang w:val="vi-VN"/>
        </w:rPr>
        <w:t xml:space="preserve"> </w:t>
      </w:r>
      <w:r w:rsidR="00231B56" w:rsidRPr="00815378">
        <w:rPr>
          <w:rFonts w:eastAsia="Times New Roman" w:cs="Times New Roman"/>
          <w:szCs w:val="28"/>
          <w:lang w:val="vi-VN"/>
        </w:rPr>
        <w:t>Phú Xuyên</w:t>
      </w:r>
      <w:r w:rsidRPr="000C1C14">
        <w:rPr>
          <w:rFonts w:eastAsia="Times New Roman" w:cs="Times New Roman"/>
          <w:szCs w:val="28"/>
          <w:lang w:val="vi-VN"/>
        </w:rPr>
        <w:t>,</w:t>
      </w:r>
      <w:r w:rsidRPr="00815378">
        <w:rPr>
          <w:rFonts w:eastAsia="Times New Roman" w:cs="Times New Roman"/>
          <w:szCs w:val="28"/>
          <w:lang w:val="vi-VN"/>
        </w:rPr>
        <w:t xml:space="preserve"> sự quan tâm giúp đỡ của</w:t>
      </w:r>
      <w:r w:rsidRPr="000C1C14">
        <w:rPr>
          <w:rFonts w:eastAsia="Times New Roman" w:cs="Times New Roman"/>
          <w:szCs w:val="28"/>
          <w:lang w:val="vi-VN"/>
        </w:rPr>
        <w:t xml:space="preserve"> </w:t>
      </w:r>
      <w:r w:rsidRPr="000C1C14">
        <w:rPr>
          <w:rFonts w:eastAsia="Times New Roman" w:cs="Times New Roman"/>
          <w:szCs w:val="28"/>
          <w:lang w:val="pt-PT"/>
        </w:rPr>
        <w:t xml:space="preserve">Đảng ủy, HĐND, UBND xã, các ban ngành đoàn thể trong xã, đặc biệt là sự ủng hộ và giúp đỡ nhiệt tình của các bậc phụ huynh. </w:t>
      </w:r>
    </w:p>
    <w:p w14:paraId="58248023" w14:textId="77777777" w:rsidR="000C1C14" w:rsidRPr="00815378" w:rsidRDefault="000C1C14" w:rsidP="00B75A54">
      <w:pPr>
        <w:spacing w:after="0" w:line="240" w:lineRule="auto"/>
        <w:ind w:firstLine="720"/>
        <w:jc w:val="both"/>
        <w:rPr>
          <w:rFonts w:eastAsia="Times New Roman" w:cs="Times New Roman"/>
          <w:szCs w:val="28"/>
          <w:lang w:val="pt-PT"/>
        </w:rPr>
      </w:pPr>
      <w:r w:rsidRPr="00815378">
        <w:rPr>
          <w:rFonts w:eastAsia="Times New Roman" w:cs="Times New Roman"/>
          <w:bCs/>
          <w:szCs w:val="28"/>
          <w:lang w:val="pt-PT"/>
        </w:rPr>
        <w:t>Đ</w:t>
      </w:r>
      <w:r w:rsidRPr="000C1C14">
        <w:rPr>
          <w:rFonts w:eastAsia="Times New Roman" w:cs="Times New Roman"/>
          <w:szCs w:val="28"/>
          <w:lang w:val="vi-VN"/>
        </w:rPr>
        <w:t>ội ngũ cán bộ quản lý, giáo viên, nhân v</w:t>
      </w:r>
      <w:r w:rsidRPr="00815378">
        <w:rPr>
          <w:rFonts w:eastAsia="Times New Roman" w:cs="Times New Roman"/>
          <w:szCs w:val="28"/>
          <w:lang w:val="pt-PT"/>
        </w:rPr>
        <w:t>iên đảm bảo về chất lượng</w:t>
      </w:r>
      <w:r w:rsidRPr="000C1C14">
        <w:rPr>
          <w:rFonts w:eastAsia="Times New Roman" w:cs="Times New Roman"/>
          <w:szCs w:val="28"/>
          <w:lang w:val="vi-VN"/>
        </w:rPr>
        <w:t>; Chế độ chính sách ổn định</w:t>
      </w:r>
      <w:r w:rsidRPr="00815378">
        <w:rPr>
          <w:rFonts w:eastAsia="Times New Roman" w:cs="Times New Roman"/>
          <w:szCs w:val="28"/>
          <w:lang w:val="pt-PT"/>
        </w:rPr>
        <w:t>.</w:t>
      </w:r>
    </w:p>
    <w:p w14:paraId="0B54A419" w14:textId="77777777" w:rsidR="000C1C14" w:rsidRPr="000C1C14" w:rsidRDefault="000C1C14" w:rsidP="00B75A54">
      <w:pPr>
        <w:spacing w:after="0" w:line="240" w:lineRule="auto"/>
        <w:ind w:firstLine="720"/>
        <w:jc w:val="both"/>
        <w:rPr>
          <w:rFonts w:eastAsia="Times New Roman" w:cs="Times New Roman"/>
          <w:szCs w:val="28"/>
          <w:lang w:val="pt-BR"/>
        </w:rPr>
      </w:pPr>
      <w:r w:rsidRPr="000C1C14">
        <w:rPr>
          <w:rFonts w:eastAsia="Times New Roman" w:cs="Times New Roman"/>
          <w:szCs w:val="28"/>
          <w:lang w:val="nl-NL"/>
        </w:rPr>
        <w:t>Cơ sở vật chất của nhà trường từng bước được cải tạo nâng cấp.</w:t>
      </w:r>
      <w:r w:rsidRPr="000C1C14">
        <w:rPr>
          <w:rFonts w:eastAsia="Times New Roman" w:cs="Times New Roman"/>
          <w:szCs w:val="28"/>
          <w:lang w:val="pt-BR"/>
        </w:rPr>
        <w:t xml:space="preserve"> </w:t>
      </w:r>
    </w:p>
    <w:p w14:paraId="4927FD57" w14:textId="77777777" w:rsidR="000C1C14" w:rsidRPr="000C1C14" w:rsidRDefault="000C1C14" w:rsidP="00B75A54">
      <w:pPr>
        <w:spacing w:after="0" w:line="240" w:lineRule="auto"/>
        <w:ind w:firstLine="720"/>
        <w:jc w:val="both"/>
        <w:rPr>
          <w:rFonts w:eastAsia="Times New Roman" w:cs="Times New Roman"/>
          <w:szCs w:val="28"/>
          <w:lang w:val="nl-NL"/>
        </w:rPr>
      </w:pPr>
      <w:r w:rsidRPr="000C1C14">
        <w:rPr>
          <w:rFonts w:eastAsia="Times New Roman" w:cs="Times New Roman"/>
          <w:szCs w:val="28"/>
          <w:lang w:val="pt-BR"/>
        </w:rPr>
        <w:t xml:space="preserve">Đội ngũ giáo viên nhiệt tình, đoàn kết và 100% được chuẩn hóa, số giáo viên đạt trên chuẩn </w:t>
      </w:r>
      <w:r>
        <w:rPr>
          <w:rFonts w:eastAsia="Times New Roman" w:cs="Times New Roman"/>
          <w:szCs w:val="28"/>
          <w:lang w:val="pt-BR"/>
        </w:rPr>
        <w:t>ngày càng tăng so với các năm học trước</w:t>
      </w:r>
      <w:r w:rsidRPr="000C1C14">
        <w:rPr>
          <w:rFonts w:eastAsia="Times New Roman" w:cs="Times New Roman"/>
          <w:szCs w:val="28"/>
          <w:lang w:val="pt-BR"/>
        </w:rPr>
        <w:t>.</w:t>
      </w:r>
    </w:p>
    <w:p w14:paraId="1E2EDD88" w14:textId="77777777" w:rsidR="000C1C14" w:rsidRPr="000C1C14" w:rsidRDefault="00231B56" w:rsidP="00B75A54">
      <w:pPr>
        <w:spacing w:after="0" w:line="240" w:lineRule="auto"/>
        <w:ind w:right="-23" w:firstLine="720"/>
        <w:jc w:val="both"/>
        <w:rPr>
          <w:rFonts w:eastAsia="Times New Roman" w:cs="Times New Roman"/>
          <w:szCs w:val="28"/>
          <w:lang w:val="pt-BR"/>
        </w:rPr>
      </w:pPr>
      <w:r>
        <w:rPr>
          <w:rFonts w:eastAsia="Times New Roman" w:cs="Times New Roman"/>
          <w:szCs w:val="28"/>
          <w:lang w:val="pt-PT"/>
        </w:rPr>
        <w:t>Tập thể sư phạm nhà trường có tinh thần đoàn kết, không ngại khó, năng động sáng tạo trong quá trình chăm sóc giáo dục trẻ</w:t>
      </w:r>
      <w:r w:rsidR="00BC2F09">
        <w:rPr>
          <w:rFonts w:eastAsia="Times New Roman" w:cs="Times New Roman"/>
          <w:szCs w:val="28"/>
          <w:lang w:val="pt-PT"/>
        </w:rPr>
        <w:t>, tạo cơ hội cho trẻ phát triển toàn diện</w:t>
      </w:r>
      <w:r w:rsidR="00BC2F09">
        <w:rPr>
          <w:rFonts w:eastAsia="Times New Roman" w:cs="Times New Roman"/>
          <w:i/>
          <w:szCs w:val="28"/>
          <w:lang w:val="pt-PT"/>
        </w:rPr>
        <w:t>.</w:t>
      </w:r>
    </w:p>
    <w:p w14:paraId="06F5659A" w14:textId="77777777" w:rsidR="000C1C14" w:rsidRPr="000C1C14" w:rsidRDefault="005C3C7A" w:rsidP="00B75A54">
      <w:pPr>
        <w:spacing w:after="0" w:line="240" w:lineRule="auto"/>
        <w:ind w:firstLine="720"/>
        <w:jc w:val="both"/>
        <w:rPr>
          <w:rFonts w:eastAsia="Times New Roman" w:cs="Times New Roman"/>
          <w:b/>
          <w:bCs/>
          <w:iCs/>
          <w:szCs w:val="28"/>
          <w:lang w:val="pt-PT"/>
        </w:rPr>
      </w:pPr>
      <w:r>
        <w:rPr>
          <w:rFonts w:eastAsia="Times New Roman" w:cs="Times New Roman"/>
          <w:b/>
          <w:bCs/>
          <w:iCs/>
          <w:szCs w:val="28"/>
          <w:lang w:val="pt-PT"/>
        </w:rPr>
        <w:t>3</w:t>
      </w:r>
      <w:r w:rsidR="000C1C14">
        <w:rPr>
          <w:rFonts w:eastAsia="Times New Roman" w:cs="Times New Roman"/>
          <w:b/>
          <w:bCs/>
          <w:iCs/>
          <w:szCs w:val="28"/>
          <w:lang w:val="pt-PT"/>
        </w:rPr>
        <w:t>. Khó khăn</w:t>
      </w:r>
      <w:r w:rsidR="000C1C14" w:rsidRPr="000C1C14">
        <w:rPr>
          <w:rFonts w:eastAsia="Times New Roman" w:cs="Times New Roman"/>
          <w:b/>
          <w:bCs/>
          <w:iCs/>
          <w:szCs w:val="28"/>
          <w:lang w:val="pt-PT"/>
        </w:rPr>
        <w:t>:</w:t>
      </w:r>
    </w:p>
    <w:p w14:paraId="0F478B75" w14:textId="77777777" w:rsidR="000C1C14" w:rsidRPr="000C1C14" w:rsidRDefault="000C1C14" w:rsidP="00B75A54">
      <w:pPr>
        <w:spacing w:after="0" w:line="240" w:lineRule="auto"/>
        <w:ind w:firstLine="720"/>
        <w:jc w:val="both"/>
        <w:rPr>
          <w:rFonts w:eastAsia="Times New Roman" w:cs="Times New Roman"/>
          <w:szCs w:val="28"/>
          <w:lang w:val="pt-PT"/>
        </w:rPr>
      </w:pPr>
      <w:r w:rsidRPr="000C1C14">
        <w:rPr>
          <w:rFonts w:eastAsia="Times New Roman" w:cs="Times New Roman"/>
          <w:szCs w:val="28"/>
          <w:lang w:val="pt-PT"/>
        </w:rPr>
        <w:t xml:space="preserve">- Trường </w:t>
      </w:r>
      <w:r>
        <w:rPr>
          <w:rFonts w:eastAsia="Times New Roman" w:cs="Times New Roman"/>
          <w:szCs w:val="28"/>
          <w:lang w:val="pt-PT"/>
        </w:rPr>
        <w:t>vẫn còn có</w:t>
      </w:r>
      <w:r w:rsidR="00BC2F09">
        <w:rPr>
          <w:rFonts w:eastAsia="Times New Roman" w:cs="Times New Roman"/>
          <w:szCs w:val="28"/>
          <w:lang w:val="pt-PT"/>
        </w:rPr>
        <w:t xml:space="preserve"> 2</w:t>
      </w:r>
      <w:r w:rsidRPr="000C1C14">
        <w:rPr>
          <w:rFonts w:eastAsia="Times New Roman" w:cs="Times New Roman"/>
          <w:szCs w:val="28"/>
          <w:lang w:val="pt-PT"/>
        </w:rPr>
        <w:t xml:space="preserve"> điểm trường, </w:t>
      </w:r>
      <w:r w:rsidR="00BC2F09">
        <w:rPr>
          <w:rFonts w:eastAsia="Times New Roman" w:cs="Times New Roman"/>
          <w:szCs w:val="28"/>
          <w:lang w:val="pt-PT"/>
        </w:rPr>
        <w:t xml:space="preserve">các </w:t>
      </w:r>
      <w:r w:rsidRPr="000C1C14">
        <w:rPr>
          <w:rFonts w:eastAsia="Times New Roman" w:cs="Times New Roman"/>
          <w:szCs w:val="28"/>
          <w:lang w:val="pt-PT"/>
        </w:rPr>
        <w:t xml:space="preserve">điểm trường diện tích đất chật chội, các phòng học diện tích hẹp, các nhà vệ sinh chưa đạt chuẩn, đường điện, nước và trần nhà đang bị xuống cấp, gây ảnh hưởng đến việc vui chơi, học tập của trẻ. </w:t>
      </w:r>
    </w:p>
    <w:p w14:paraId="46BDB80F" w14:textId="77777777" w:rsidR="009C2FEC" w:rsidRDefault="000C1C14" w:rsidP="00B75A54">
      <w:pPr>
        <w:spacing w:after="0" w:line="240" w:lineRule="auto"/>
        <w:ind w:firstLine="720"/>
        <w:jc w:val="both"/>
        <w:rPr>
          <w:rFonts w:eastAsia="Times New Roman" w:cs="Times New Roman"/>
          <w:szCs w:val="28"/>
          <w:lang w:val="pt-PT"/>
        </w:rPr>
      </w:pPr>
      <w:r w:rsidRPr="000C1C14">
        <w:rPr>
          <w:rFonts w:eastAsia="Times New Roman" w:cs="Times New Roman"/>
          <w:szCs w:val="28"/>
          <w:lang w:val="pt-PT"/>
        </w:rPr>
        <w:t>- Một số đồ chơi ngoài trời đã bị xuống cấp, cần phải cải tạo và sửa chữa.</w:t>
      </w:r>
    </w:p>
    <w:p w14:paraId="774AE5E5" w14:textId="24A01BC4" w:rsidR="009C2FEC" w:rsidRPr="00815378" w:rsidRDefault="009C2FEC" w:rsidP="00B75A54">
      <w:pPr>
        <w:spacing w:after="0" w:line="240" w:lineRule="auto"/>
        <w:ind w:firstLine="720"/>
        <w:jc w:val="both"/>
        <w:rPr>
          <w:rFonts w:eastAsia="Times New Roman" w:cs="Times New Roman"/>
          <w:color w:val="000000"/>
          <w:spacing w:val="2"/>
          <w:szCs w:val="28"/>
          <w:lang w:val="pt-PT"/>
        </w:rPr>
      </w:pPr>
      <w:r w:rsidRPr="00815378">
        <w:rPr>
          <w:rFonts w:eastAsia="Times New Roman" w:cs="Times New Roman"/>
          <w:color w:val="000000"/>
          <w:spacing w:val="2"/>
          <w:szCs w:val="28"/>
          <w:lang w:val="pt-PT"/>
        </w:rPr>
        <w:t xml:space="preserve">Từ những thuận lợi và khó khăn trên Trường mầm non </w:t>
      </w:r>
      <w:r w:rsidR="00231B56" w:rsidRPr="00815378">
        <w:rPr>
          <w:rFonts w:eastAsia="Times New Roman" w:cs="Times New Roman"/>
          <w:color w:val="000000"/>
          <w:spacing w:val="2"/>
          <w:szCs w:val="28"/>
          <w:lang w:val="pt-PT"/>
        </w:rPr>
        <w:t>Vân Từ</w:t>
      </w:r>
      <w:r w:rsidRPr="00815378">
        <w:rPr>
          <w:rFonts w:eastAsia="Times New Roman" w:cs="Times New Roman"/>
          <w:color w:val="000000"/>
          <w:spacing w:val="2"/>
          <w:szCs w:val="28"/>
          <w:lang w:val="pt-PT"/>
        </w:rPr>
        <w:t xml:space="preserve">, xây dựng </w:t>
      </w:r>
      <w:r w:rsidR="00BC2F09" w:rsidRPr="00815378">
        <w:rPr>
          <w:rFonts w:eastAsia="Times New Roman" w:cs="Times New Roman"/>
          <w:color w:val="000000"/>
          <w:spacing w:val="2"/>
          <w:szCs w:val="28"/>
          <w:lang w:val="pt-PT"/>
        </w:rPr>
        <w:t>kế hoạch</w:t>
      </w:r>
      <w:r w:rsidRPr="00815378">
        <w:rPr>
          <w:rFonts w:eastAsia="Times New Roman" w:cs="Times New Roman"/>
          <w:color w:val="000000"/>
          <w:spacing w:val="2"/>
          <w:szCs w:val="28"/>
          <w:lang w:val="pt-PT"/>
        </w:rPr>
        <w:t xml:space="preserve"> phát triển </w:t>
      </w:r>
      <w:r w:rsidR="00BC2F09" w:rsidRPr="00815378">
        <w:rPr>
          <w:rFonts w:eastAsia="Times New Roman" w:cs="Times New Roman"/>
          <w:color w:val="000000"/>
          <w:spacing w:val="2"/>
          <w:szCs w:val="28"/>
          <w:lang w:val="pt-PT"/>
        </w:rPr>
        <w:t>giáo dục mầm non xã Vân Từ</w:t>
      </w:r>
      <w:r w:rsidRPr="00815378">
        <w:rPr>
          <w:rFonts w:eastAsia="Times New Roman" w:cs="Times New Roman"/>
          <w:color w:val="000000"/>
          <w:spacing w:val="2"/>
          <w:szCs w:val="28"/>
          <w:lang w:val="pt-PT"/>
        </w:rPr>
        <w:t xml:space="preserve"> giai đoạn 2021</w:t>
      </w:r>
      <w:r w:rsidR="00E76CDD">
        <w:rPr>
          <w:rFonts w:eastAsia="Times New Roman" w:cs="Times New Roman"/>
          <w:color w:val="000000"/>
          <w:spacing w:val="2"/>
          <w:szCs w:val="28"/>
          <w:lang w:val="pt-PT"/>
        </w:rPr>
        <w:t>-</w:t>
      </w:r>
      <w:r w:rsidRPr="00815378">
        <w:rPr>
          <w:rFonts w:eastAsia="Times New Roman" w:cs="Times New Roman"/>
          <w:color w:val="000000"/>
          <w:spacing w:val="2"/>
          <w:szCs w:val="28"/>
          <w:lang w:val="pt-PT"/>
        </w:rPr>
        <w:t>2025, nhằm mục đích xác định những mục tiêu, phương hướng nhằm phát triển nhà trường như sau:</w:t>
      </w:r>
    </w:p>
    <w:p w14:paraId="0F628937" w14:textId="77777777" w:rsidR="009C2FEC" w:rsidRPr="00815378" w:rsidRDefault="009C2FEC" w:rsidP="00B75A54">
      <w:pPr>
        <w:spacing w:after="0" w:line="240" w:lineRule="auto"/>
        <w:ind w:firstLine="720"/>
        <w:jc w:val="both"/>
        <w:rPr>
          <w:rFonts w:eastAsia="Times New Roman" w:cs="Times New Roman"/>
          <w:color w:val="000000"/>
          <w:spacing w:val="2"/>
          <w:szCs w:val="28"/>
          <w:lang w:val="pt-PT"/>
        </w:rPr>
      </w:pPr>
      <w:r w:rsidRPr="00815378">
        <w:rPr>
          <w:rFonts w:eastAsia="Times New Roman" w:cs="Times New Roman"/>
          <w:b/>
          <w:color w:val="000000"/>
          <w:spacing w:val="2"/>
          <w:szCs w:val="28"/>
          <w:lang w:val="pt-PT"/>
        </w:rPr>
        <w:t>I</w:t>
      </w:r>
      <w:r w:rsidR="00591A93" w:rsidRPr="00815378">
        <w:rPr>
          <w:b/>
          <w:szCs w:val="28"/>
          <w:lang w:val="pt-PT"/>
        </w:rPr>
        <w:t xml:space="preserve">I. </w:t>
      </w:r>
      <w:r w:rsidR="00BC2F09" w:rsidRPr="00815378">
        <w:rPr>
          <w:b/>
          <w:szCs w:val="28"/>
          <w:lang w:val="pt-PT"/>
        </w:rPr>
        <w:t>CƠ SỞ ĐỂ XÂY DỰNG KẾ HOẠCH PHÁT TRIỂN GIÁO DỤC XÃ VÂN TỪ GIAI ĐOẠN 2021-2025</w:t>
      </w:r>
      <w:r w:rsidR="00AB060B" w:rsidRPr="00815378">
        <w:rPr>
          <w:b/>
          <w:szCs w:val="28"/>
          <w:lang w:val="pt-PT"/>
        </w:rPr>
        <w:t>:</w:t>
      </w:r>
    </w:p>
    <w:p w14:paraId="5236C2BE"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1. Điểm mạnh</w:t>
      </w:r>
    </w:p>
    <w:p w14:paraId="19D9E2F8"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Tỷ lệ cán</w:t>
      </w:r>
      <w:r w:rsidR="00E051E1" w:rsidRPr="00815378">
        <w:rPr>
          <w:rFonts w:eastAsia="Times New Roman" w:cs="Times New Roman"/>
          <w:color w:val="000000"/>
          <w:spacing w:val="2"/>
          <w:szCs w:val="28"/>
          <w:lang w:val="pt-PT"/>
        </w:rPr>
        <w:t xml:space="preserve"> bộ, giáo viên, nhân viên đủ theo</w:t>
      </w:r>
      <w:r w:rsidRPr="00815378">
        <w:rPr>
          <w:rFonts w:eastAsia="Times New Roman" w:cs="Times New Roman"/>
          <w:color w:val="000000"/>
          <w:spacing w:val="2"/>
          <w:szCs w:val="28"/>
          <w:lang w:val="pt-PT"/>
        </w:rPr>
        <w:t xml:space="preserve"> định biên.</w:t>
      </w:r>
    </w:p>
    <w:p w14:paraId="56E505CE"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Chất lượng học sinh năm học 2019-2020</w:t>
      </w:r>
    </w:p>
    <w:p w14:paraId="2B1C9524" w14:textId="2D55F769" w:rsidR="000E5FBF" w:rsidRPr="00815378"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Toàn trường  có tổng số lớp: 15 lớp với tổng số học sinh 393 trẻ.</w:t>
      </w:r>
      <w:r w:rsidR="00E76CDD">
        <w:rPr>
          <w:rFonts w:eastAsia="Times New Roman" w:cs="Times New Roman"/>
          <w:spacing w:val="2"/>
          <w:szCs w:val="28"/>
          <w:lang w:val="pt-PT"/>
        </w:rPr>
        <w:t xml:space="preserve"> </w:t>
      </w:r>
      <w:r w:rsidRPr="00815378">
        <w:rPr>
          <w:rFonts w:eastAsia="Times New Roman" w:cs="Times New Roman"/>
          <w:spacing w:val="2"/>
          <w:szCs w:val="28"/>
          <w:lang w:val="pt-PT"/>
        </w:rPr>
        <w:t>Trong đó lớp mẫu giáo: 10 lớp (277 trẻ). Lớp  nhà trẻ : 05 lớp ( 116 trẻ).</w:t>
      </w:r>
    </w:p>
    <w:p w14:paraId="02924FBD"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Tỷ lệ huy động trẻ 5 tuổi 100%, trẻ từ 3-5 tuổi đạt 100%, tỷ lệ nhà trẻ 41 %. </w:t>
      </w:r>
    </w:p>
    <w:p w14:paraId="087628C9" w14:textId="77777777" w:rsidR="00E76CDD"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Thực hiện tốt chuyên môn, nội dung chương trình Giáo dục Mầm non  mới 100%: Bé chăm ngoan xuất sắc 95 cháu đạt: 24%. Bé chăm ngoan 138 đạt: 35%.</w:t>
      </w:r>
    </w:p>
    <w:p w14:paraId="4209A7FA" w14:textId="56013C61" w:rsidR="000E5FBF" w:rsidRPr="00815378"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lastRenderedPageBreak/>
        <w:t xml:space="preserve"> - Sức khỏe bình thường MG: 267/277</w:t>
      </w:r>
      <w:r w:rsidR="00B27340" w:rsidRPr="00815378">
        <w:rPr>
          <w:rFonts w:eastAsia="Times New Roman" w:cs="Times New Roman"/>
          <w:spacing w:val="2"/>
          <w:szCs w:val="28"/>
          <w:lang w:val="pt-PT"/>
        </w:rPr>
        <w:t xml:space="preserve"> (</w:t>
      </w:r>
      <w:r w:rsidRPr="00815378">
        <w:rPr>
          <w:rFonts w:eastAsia="Times New Roman" w:cs="Times New Roman"/>
          <w:spacing w:val="2"/>
          <w:szCs w:val="28"/>
          <w:lang w:val="pt-PT"/>
        </w:rPr>
        <w:t xml:space="preserve">96 %) </w:t>
      </w:r>
      <w:r w:rsidR="00B27340" w:rsidRPr="00815378">
        <w:rPr>
          <w:rFonts w:eastAsia="Times New Roman" w:cs="Times New Roman"/>
          <w:spacing w:val="2"/>
          <w:szCs w:val="28"/>
          <w:lang w:val="pt-PT"/>
        </w:rPr>
        <w:t>SDD Nhẹ - thấp còi: </w:t>
      </w:r>
      <w:r w:rsidRPr="00815378">
        <w:rPr>
          <w:rFonts w:eastAsia="Times New Roman" w:cs="Times New Roman"/>
          <w:spacing w:val="2"/>
          <w:szCs w:val="28"/>
          <w:lang w:val="pt-PT"/>
        </w:rPr>
        <w:t>10/277 (3,9%)</w:t>
      </w:r>
    </w:p>
    <w:p w14:paraId="077E0302"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 Sức khỏe của nhà trẻ:</w:t>
      </w:r>
    </w:p>
    <w:p w14:paraId="08461E66" w14:textId="77777777" w:rsidR="00E051E1" w:rsidRPr="00815378" w:rsidRDefault="000E5FBF" w:rsidP="00B75A54">
      <w:pPr>
        <w:shd w:val="clear" w:color="auto" w:fill="FFFFFF"/>
        <w:spacing w:after="0" w:line="360" w:lineRule="atLeast"/>
        <w:ind w:firstLine="720"/>
        <w:jc w:val="both"/>
        <w:textAlignment w:val="top"/>
        <w:rPr>
          <w:rFonts w:eastAsia="Times New Roman" w:cs="Times New Roman"/>
          <w:spacing w:val="2"/>
          <w:szCs w:val="28"/>
          <w:lang w:val="pt-PT"/>
        </w:rPr>
      </w:pPr>
      <w:r w:rsidRPr="00815378">
        <w:rPr>
          <w:rFonts w:eastAsia="Times New Roman" w:cs="Times New Roman"/>
          <w:spacing w:val="2"/>
          <w:szCs w:val="28"/>
          <w:lang w:val="pt-PT"/>
        </w:rPr>
        <w:t>Sức khỏe bình thường 114/116 cháu đạt 98% SDD nhẹ cân, thấp còi 2/116 đạt 2%</w:t>
      </w:r>
    </w:p>
    <w:p w14:paraId="0508EB27"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xml:space="preserve">+ Cơ sở vật </w:t>
      </w:r>
      <w:r w:rsidR="00847B4C" w:rsidRPr="00815378">
        <w:rPr>
          <w:rFonts w:eastAsia="Times New Roman" w:cs="Times New Roman"/>
          <w:color w:val="000000"/>
          <w:spacing w:val="2"/>
          <w:szCs w:val="28"/>
          <w:lang w:val="pt-PT"/>
        </w:rPr>
        <w:t>chất: Tổng diện tích khuôn viên</w:t>
      </w:r>
      <w:r w:rsidRPr="00815378">
        <w:rPr>
          <w:rFonts w:eastAsia="Times New Roman" w:cs="Times New Roman"/>
          <w:color w:val="000000"/>
          <w:spacing w:val="2"/>
          <w:szCs w:val="28"/>
          <w:lang w:val="pt-PT"/>
        </w:rPr>
        <w:t xml:space="preserve"> 2 điểm trường </w:t>
      </w:r>
      <w:r w:rsidRPr="00815378">
        <w:rPr>
          <w:rFonts w:eastAsia="Times New Roman" w:cs="Times New Roman"/>
          <w:spacing w:val="2"/>
          <w:szCs w:val="28"/>
          <w:lang w:val="pt-PT"/>
        </w:rPr>
        <w:t xml:space="preserve">4.062 </w:t>
      </w:r>
      <w:r w:rsidRPr="00815378">
        <w:rPr>
          <w:rFonts w:eastAsia="Times New Roman" w:cs="Times New Roman"/>
          <w:color w:val="000000"/>
          <w:spacing w:val="2"/>
          <w:szCs w:val="28"/>
          <w:lang w:val="pt-PT"/>
        </w:rPr>
        <w:t>m</w:t>
      </w:r>
      <w:r w:rsidRPr="00815378">
        <w:rPr>
          <w:rFonts w:eastAsia="Times New Roman" w:cs="Times New Roman"/>
          <w:color w:val="000000"/>
          <w:spacing w:val="2"/>
          <w:szCs w:val="28"/>
          <w:vertAlign w:val="superscript"/>
          <w:lang w:val="pt-PT"/>
        </w:rPr>
        <w:t>2</w:t>
      </w:r>
    </w:p>
    <w:p w14:paraId="4231DE35"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Phòng học: 15</w:t>
      </w:r>
    </w:p>
    <w:p w14:paraId="0E266316"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Thành tích: Đơn vị đã từng bước ổn định và đang phát triển vững chắc về mọi mặt, đã và đang có những định hướng cơ bản và được chính quyền địa phương quan tâm ủng hộ.</w:t>
      </w:r>
    </w:p>
    <w:p w14:paraId="71B3EF92" w14:textId="77777777" w:rsidR="00E051E1" w:rsidRPr="00815378" w:rsidRDefault="00E051E1"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Công tác tổ chức quản lý của Ban Giám Hiệu: Cơ bản có tầm nhìn chiến lược lâu dài, có định hướng và có các kế hoạch cụ thể, phù hợp với thực trạng của Đơn vị qua từng giai đoạn để xây dựng và phát triển nhà trường. Công tác kiểm tra đánh giá và thúc đẩy về mọi mặt được đánh giá kịp thời, khách quan và đã có những định hướng về công tác xây dựng chất lượng Đội ngũ nói riêng và chất lượng nhà trường nói chung;</w:t>
      </w:r>
    </w:p>
    <w:p w14:paraId="1EFAB72A" w14:textId="77777777" w:rsidR="00E051E1" w:rsidRPr="00815378" w:rsidRDefault="00E051E1"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Ban Giám Hiệu có ý thức trách nhiệm cao trong công việc được giao, biết tổ chức, xây dựng kế hoạch để thực hiện các mục tiêu ngắn hạn và dài hạn;</w:t>
      </w:r>
    </w:p>
    <w:p w14:paraId="13519B4E"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2. Điểm hạn chế</w:t>
      </w:r>
    </w:p>
    <w:p w14:paraId="3CBFB908"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i/>
          <w:iCs/>
          <w:color w:val="000000"/>
          <w:spacing w:val="2"/>
          <w:szCs w:val="28"/>
          <w:lang w:val="pt-PT"/>
        </w:rPr>
        <w:t>- Tổ chức quản lý của Ban Giám hiệu</w:t>
      </w:r>
    </w:p>
    <w:p w14:paraId="222A3C81"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xml:space="preserve">+ Trường có 2 điểm việc quản lý con người và thực hiện chuyên môn, phong trào còn gặp nhiều khó khăn. Một số kế hoạch dài hạn và kế hoạch phối hợp </w:t>
      </w:r>
      <w:r w:rsidR="00A52F7E" w:rsidRPr="00815378">
        <w:rPr>
          <w:rFonts w:eastAsia="Times New Roman" w:cs="Times New Roman"/>
          <w:color w:val="000000"/>
          <w:spacing w:val="2"/>
          <w:szCs w:val="28"/>
          <w:lang w:val="pt-PT"/>
        </w:rPr>
        <w:t>đôi lúc xây dựng còn bị trùng lặ</w:t>
      </w:r>
      <w:r w:rsidRPr="00815378">
        <w:rPr>
          <w:rFonts w:eastAsia="Times New Roman" w:cs="Times New Roman"/>
          <w:color w:val="000000"/>
          <w:spacing w:val="2"/>
          <w:szCs w:val="28"/>
          <w:lang w:val="pt-PT"/>
        </w:rPr>
        <w:t>p.</w:t>
      </w:r>
    </w:p>
    <w:p w14:paraId="495FD71C"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Có đánh giá chất lượng chuyên môn và các hoạt động giáo dục của giáo viên nhưng chưa có những giải pháp cụ thể để định hướng giúp đỡ về mặt lâu dài cho Đội ngũ.</w:t>
      </w:r>
    </w:p>
    <w:p w14:paraId="7CCC3A7D"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i/>
          <w:iCs/>
          <w:color w:val="000000"/>
          <w:spacing w:val="2"/>
          <w:szCs w:val="28"/>
          <w:lang w:val="pt-PT"/>
        </w:rPr>
        <w:t>- Đội ngũ giáo viên, nhân viên</w:t>
      </w:r>
    </w:p>
    <w:p w14:paraId="41ECCE23"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w:t>
      </w:r>
      <w:r w:rsidR="00A52F7E" w:rsidRPr="00815378">
        <w:rPr>
          <w:rFonts w:eastAsia="Times New Roman" w:cs="Times New Roman"/>
          <w:color w:val="000000"/>
          <w:spacing w:val="2"/>
          <w:szCs w:val="28"/>
          <w:lang w:val="pt-PT"/>
        </w:rPr>
        <w:t xml:space="preserve"> S</w:t>
      </w:r>
      <w:r w:rsidRPr="00815378">
        <w:rPr>
          <w:rFonts w:eastAsia="Times New Roman" w:cs="Times New Roman"/>
          <w:color w:val="000000"/>
          <w:spacing w:val="2"/>
          <w:szCs w:val="28"/>
          <w:lang w:val="pt-PT"/>
        </w:rPr>
        <w:t>ố giáo viên trẻ trong độ tuổi sinh con và giáo viên lớn tuổi, nên việc trao đổi chuyên môn nghiệp vụ còn nhiều hạn chế;</w:t>
      </w:r>
    </w:p>
    <w:p w14:paraId="34ACF0F4"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i/>
          <w:iCs/>
          <w:color w:val="000000"/>
          <w:spacing w:val="2"/>
          <w:szCs w:val="28"/>
          <w:lang w:val="pt-PT"/>
        </w:rPr>
        <w:t>- Cơ sở vật chất</w:t>
      </w:r>
      <w:r w:rsidR="005C3C7A">
        <w:rPr>
          <w:rFonts w:eastAsia="Times New Roman" w:cs="Times New Roman"/>
          <w:color w:val="000000"/>
          <w:spacing w:val="2"/>
          <w:szCs w:val="28"/>
          <w:lang w:val="pt-PT"/>
        </w:rPr>
        <w:t>:</w:t>
      </w:r>
      <w:r w:rsidR="005C3C7A" w:rsidRPr="00815378">
        <w:rPr>
          <w:rFonts w:eastAsia="Times New Roman" w:cs="Times New Roman"/>
          <w:color w:val="000000"/>
          <w:spacing w:val="2"/>
          <w:szCs w:val="28"/>
          <w:lang w:val="pt-PT"/>
        </w:rPr>
        <w:t xml:space="preserve"> Do trường  thành lập nhiều năm nên cơ sở vật chất từng bước xuống cấp, </w:t>
      </w:r>
      <w:r w:rsidR="005C3C7A">
        <w:rPr>
          <w:rFonts w:eastAsia="Times New Roman" w:cs="Times New Roman"/>
          <w:color w:val="000000"/>
          <w:spacing w:val="2"/>
          <w:szCs w:val="28"/>
          <w:lang w:val="pt-PT"/>
        </w:rPr>
        <w:t>t</w:t>
      </w:r>
      <w:r w:rsidRPr="00815378">
        <w:rPr>
          <w:rFonts w:eastAsia="Times New Roman" w:cs="Times New Roman"/>
          <w:color w:val="000000"/>
          <w:spacing w:val="2"/>
          <w:szCs w:val="28"/>
          <w:lang w:val="pt-PT"/>
        </w:rPr>
        <w:t>rang thiết bị giáo dục và đồ dùng đồ chơi ngoài trời chưa được trang cấp kịp thời nên gây nhiều khó khăn cho công tác quản lý trẻ và bảo quản cơ sở vật chất.</w:t>
      </w:r>
    </w:p>
    <w:p w14:paraId="69A48B1E"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3. Thời cơ</w:t>
      </w:r>
    </w:p>
    <w:p w14:paraId="6879ECDD" w14:textId="6B4B5778"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Trong những năm qua Ngành giáo dục Huyện Phú Xuyên đã có những bước phát triển mạnh mẽ nên đã có những tác động không nhỏ đến tầng lớp CMHS và Chính quyền địa phương; Cấp uỷ Đảng, chính quyền địa phương đã có những định hướng quan tâm, chỉ đạo đặc biệt đối với công tác giáo dục của nhà trường; </w:t>
      </w:r>
    </w:p>
    <w:p w14:paraId="2880DADD"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lastRenderedPageBreak/>
        <w:t>- Các phong trào học tập, phong trào dạy học được ngành phát động, triển khai đã phần nào làm thay đổi nhận thức, hành động của Đội ngũ nhà giáo .</w:t>
      </w:r>
    </w:p>
    <w:p w14:paraId="72591E6F"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4. Thách thức</w:t>
      </w:r>
    </w:p>
    <w:p w14:paraId="5FF17378"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Là Xã vùng giáp ranh địa bàn Thị trấn Phú Xuyên, mặt bằng dân trí thấp, kinh tế các hộ gia đình còn gặp nhiều khó khăn; Một số gia đình con nhỏ có ông bà chông không cho đi lớp. Nhận thức về công tác Giáo dục trong một bộ phận CMHS còn bất cập, thiếu tính phối hợp; tỷ lệ con em HS diện hộ nghèo, cận nghèo và khó khăn và chiếm tỷ lệ cao.</w:t>
      </w:r>
    </w:p>
    <w:p w14:paraId="4CE7B934"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Việc ứng dụng CNTT trong giảng dạy, tính sáng tạo, chủ động của đội ngũ còn nhiều hạn chế.</w:t>
      </w:r>
    </w:p>
    <w:p w14:paraId="70B8EE55"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5. Xác định các vấn đề ưu tiên</w:t>
      </w:r>
    </w:p>
    <w:p w14:paraId="019C290C" w14:textId="0724F0E1"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Ổn định về mọi mặt và làm tiền đề cho kế hoạch thực hiện lộ trình gom 02 điểm trường khu A và khu B tham mưu quỹ đất, điểm trường để xây dựng trường đạt Chuẩn quốc gia;</w:t>
      </w:r>
    </w:p>
    <w:p w14:paraId="5EDF4FB4"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Tiếp tục làm tốt công tác giáo dục về tư tưởng, nhận thức cho Đội ngũ nhằm nâng cao chất lượng làm việc và hướng tới xây dựng chất lượng "tốt";</w:t>
      </w:r>
    </w:p>
    <w:p w14:paraId="38019BE3"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Tiếp tục khai thác tối đa về ứng dụng CNTT trong dạy học, sử dụng hộp thư điện tử cá nhân, truy cập các trang website để phục vụ cho công tác giáo dục;</w:t>
      </w:r>
    </w:p>
    <w:p w14:paraId="30C61D32"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Tiếp tục đổi mới công tác quản lý, tăng cường công tác kiểm tra và tự kiểm tra để khắc phục những tồn tại yếu kém khi thực hiện kế hoạch ngắn hạn và dài hạn;</w:t>
      </w:r>
    </w:p>
    <w:p w14:paraId="3B5AD6D0"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Thực hiện có hiệu quả các phong trào, các cuộc vận động, làm tốt công tác tuyên truyền vận động học sinh đi học chuyên cần nhất là trẻ 5 tuổi;</w:t>
      </w:r>
    </w:p>
    <w:p w14:paraId="26EFC6A0" w14:textId="77777777" w:rsidR="000E5FBF" w:rsidRPr="00815378" w:rsidRDefault="000E5FBF"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 Đổi mới công tác giáo dục đạo đức, tăng cường rèn luyện kỹ năng sống cho học sinh.</w:t>
      </w:r>
    </w:p>
    <w:p w14:paraId="57A3B287" w14:textId="77777777" w:rsidR="00805F98" w:rsidRPr="00815378" w:rsidRDefault="00805F98" w:rsidP="00B75A54">
      <w:pPr>
        <w:shd w:val="clear" w:color="auto" w:fill="FFFFFF"/>
        <w:spacing w:after="0" w:line="360" w:lineRule="atLeast"/>
        <w:ind w:firstLine="720"/>
        <w:jc w:val="both"/>
        <w:textAlignment w:val="top"/>
        <w:rPr>
          <w:rFonts w:eastAsia="Times New Roman" w:cs="Times New Roman"/>
          <w:color w:val="000000"/>
          <w:spacing w:val="2"/>
          <w:sz w:val="24"/>
          <w:szCs w:val="24"/>
          <w:lang w:val="pt-PT"/>
        </w:rPr>
      </w:pPr>
      <w:r w:rsidRPr="00815378">
        <w:rPr>
          <w:rFonts w:eastAsia="Times New Roman" w:cs="Times New Roman"/>
          <w:b/>
          <w:bCs/>
          <w:color w:val="000000"/>
          <w:spacing w:val="2"/>
          <w:sz w:val="24"/>
          <w:szCs w:val="24"/>
          <w:lang w:val="pt-PT"/>
        </w:rPr>
        <w:t>II. TẦM NHÌN, SỨ MỆNH, CÁC GIÁ TRỊ VÀ PHƯƠNG CHÂM HÀNH ĐỘNG</w:t>
      </w:r>
    </w:p>
    <w:p w14:paraId="3E04CD0B" w14:textId="77777777" w:rsidR="00805F98" w:rsidRPr="00815378"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1. Tầm nhìn  </w:t>
      </w:r>
    </w:p>
    <w:p w14:paraId="593AFD54" w14:textId="77777777" w:rsidR="00805F98" w:rsidRPr="00815378"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Một ngôi trường thân thiện, chất lượng và hiệu quả. Nơi phụ huynh, học sinh tin cậy. Một chiếc nôi rèn luyện để giáo viên cống hiến và học sinh  luôn có khát vọng vươn lên khẳng định bản thân,  phục vụ học lên cấp học cao hơn. Học sinh có những kĩ năng cơ bản để phục vụ cuộc sống.</w:t>
      </w:r>
    </w:p>
    <w:p w14:paraId="471573A8" w14:textId="77777777" w:rsidR="00805F98" w:rsidRPr="00815378"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b/>
          <w:bCs/>
          <w:color w:val="000000"/>
          <w:spacing w:val="2"/>
          <w:szCs w:val="28"/>
          <w:lang w:val="pt-PT"/>
        </w:rPr>
        <w:t>2. Sứ mệnh</w:t>
      </w:r>
    </w:p>
    <w:p w14:paraId="1D02BC57" w14:textId="77777777" w:rsidR="00805F98" w:rsidRPr="00815378"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815378">
        <w:rPr>
          <w:rFonts w:eastAsia="Times New Roman" w:cs="Times New Roman"/>
          <w:color w:val="000000"/>
          <w:spacing w:val="2"/>
          <w:szCs w:val="28"/>
          <w:lang w:val="pt-PT"/>
        </w:rPr>
        <w:t>Xây dựng một Đơn vị có tính kỉ luật lao động cao, biết thương yêu hỗ trợ nhau, biết được nhiệm vụ của mỗi cá nhân để tư duy, sáng tạo, làm việc có hiệu quả, trung thực, khách quan trong việc thực thi nhiệm vụ.</w:t>
      </w:r>
    </w:p>
    <w:p w14:paraId="0D0013F3" w14:textId="77777777" w:rsidR="00805F98" w:rsidRDefault="00805F98" w:rsidP="00B75A54">
      <w:pPr>
        <w:shd w:val="clear" w:color="auto" w:fill="FFFFFF"/>
        <w:spacing w:after="0" w:line="360" w:lineRule="atLeast"/>
        <w:ind w:firstLine="720"/>
        <w:jc w:val="both"/>
        <w:textAlignment w:val="top"/>
        <w:rPr>
          <w:rFonts w:eastAsia="Times New Roman" w:cs="Times New Roman"/>
          <w:b/>
          <w:bCs/>
          <w:color w:val="000000"/>
          <w:spacing w:val="2"/>
          <w:szCs w:val="28"/>
          <w:lang w:val="pt-PT"/>
        </w:rPr>
      </w:pPr>
      <w:r w:rsidRPr="00815378">
        <w:rPr>
          <w:rFonts w:eastAsia="Times New Roman" w:cs="Times New Roman"/>
          <w:b/>
          <w:bCs/>
          <w:color w:val="000000"/>
          <w:spacing w:val="2"/>
          <w:szCs w:val="28"/>
          <w:lang w:val="pt-PT"/>
        </w:rPr>
        <w:t>3. Hệ thống giá trị cơ bản của nhà trường</w:t>
      </w:r>
    </w:p>
    <w:p w14:paraId="570A098C" w14:textId="77777777" w:rsidR="00E7376E" w:rsidRPr="00E7376E" w:rsidRDefault="00E7376E" w:rsidP="00B75A54">
      <w:pPr>
        <w:pStyle w:val="NormalWeb"/>
        <w:shd w:val="clear" w:color="auto" w:fill="FFFFFF"/>
        <w:spacing w:before="120" w:beforeAutospacing="0" w:after="120" w:afterAutospacing="0"/>
        <w:ind w:firstLine="720"/>
        <w:jc w:val="both"/>
        <w:rPr>
          <w:bCs/>
          <w:noProof/>
          <w:sz w:val="28"/>
          <w:szCs w:val="28"/>
          <w:lang w:val="pt-PT"/>
        </w:rPr>
      </w:pPr>
      <w:r w:rsidRPr="00E7376E">
        <w:rPr>
          <w:bCs/>
          <w:noProof/>
          <w:sz w:val="28"/>
          <w:szCs w:val="28"/>
          <w:lang w:val="pt-PT"/>
        </w:rPr>
        <w:t>- Tình đoàn kết - Sự hợp tác.</w:t>
      </w:r>
    </w:p>
    <w:p w14:paraId="371D2982" w14:textId="77777777" w:rsidR="00E7376E" w:rsidRPr="00E7376E" w:rsidRDefault="00E7376E" w:rsidP="00B75A54">
      <w:pPr>
        <w:pStyle w:val="NormalWeb"/>
        <w:shd w:val="clear" w:color="auto" w:fill="FFFFFF"/>
        <w:spacing w:before="120" w:beforeAutospacing="0" w:after="120" w:afterAutospacing="0"/>
        <w:ind w:firstLine="720"/>
        <w:jc w:val="both"/>
        <w:rPr>
          <w:bCs/>
          <w:noProof/>
          <w:sz w:val="28"/>
          <w:szCs w:val="28"/>
          <w:lang w:val="pt-PT"/>
        </w:rPr>
      </w:pPr>
      <w:r w:rsidRPr="00E7376E">
        <w:rPr>
          <w:bCs/>
          <w:noProof/>
          <w:sz w:val="28"/>
          <w:szCs w:val="28"/>
          <w:lang w:val="pt-PT"/>
        </w:rPr>
        <w:t>- Lòng nhân ái  - Tinh thần trách nhiệm.</w:t>
      </w:r>
    </w:p>
    <w:p w14:paraId="74CE3E69" w14:textId="77777777" w:rsidR="00E7376E" w:rsidRPr="00E7376E" w:rsidRDefault="00E7376E" w:rsidP="00B75A54">
      <w:pPr>
        <w:pStyle w:val="NormalWeb"/>
        <w:shd w:val="clear" w:color="auto" w:fill="FFFFFF"/>
        <w:spacing w:before="120" w:beforeAutospacing="0" w:after="120" w:afterAutospacing="0"/>
        <w:ind w:right="-142" w:firstLine="720"/>
        <w:jc w:val="both"/>
        <w:rPr>
          <w:bCs/>
          <w:noProof/>
          <w:sz w:val="28"/>
          <w:szCs w:val="28"/>
          <w:lang w:val="pt-PT"/>
        </w:rPr>
      </w:pPr>
      <w:r w:rsidRPr="00E7376E">
        <w:rPr>
          <w:bCs/>
          <w:noProof/>
          <w:sz w:val="28"/>
          <w:szCs w:val="28"/>
          <w:lang w:val="pt-PT"/>
        </w:rPr>
        <w:t>- Trung thực - Sáng tạo.</w:t>
      </w:r>
    </w:p>
    <w:p w14:paraId="273D2859" w14:textId="77777777" w:rsidR="00E7376E" w:rsidRPr="00E7376E" w:rsidRDefault="00E7376E" w:rsidP="00B75A54">
      <w:pPr>
        <w:pStyle w:val="NormalWeb"/>
        <w:shd w:val="clear" w:color="auto" w:fill="FFFFFF"/>
        <w:spacing w:before="120" w:beforeAutospacing="0" w:after="120" w:afterAutospacing="0"/>
        <w:ind w:firstLine="720"/>
        <w:jc w:val="both"/>
        <w:rPr>
          <w:b/>
          <w:sz w:val="28"/>
          <w:szCs w:val="28"/>
          <w:lang w:val="pt-PT"/>
        </w:rPr>
      </w:pPr>
      <w:r w:rsidRPr="00E7376E">
        <w:rPr>
          <w:bCs/>
          <w:noProof/>
          <w:sz w:val="28"/>
          <w:szCs w:val="28"/>
          <w:lang w:val="pt-PT"/>
        </w:rPr>
        <w:lastRenderedPageBreak/>
        <w:t>- Đổi mới - Hiệu quả - Bền vững.</w:t>
      </w:r>
    </w:p>
    <w:p w14:paraId="7041AEE1" w14:textId="77777777" w:rsidR="00805F98" w:rsidRPr="005A2B9B"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5A2B9B">
        <w:rPr>
          <w:rFonts w:eastAsia="Times New Roman" w:cs="Times New Roman"/>
          <w:b/>
          <w:bCs/>
          <w:color w:val="000000"/>
          <w:spacing w:val="2"/>
          <w:szCs w:val="28"/>
          <w:lang w:val="pt-PT"/>
        </w:rPr>
        <w:t>4. Phương châm hành động</w:t>
      </w:r>
    </w:p>
    <w:p w14:paraId="22DED1B2" w14:textId="77777777" w:rsidR="00805F98" w:rsidRPr="005A2B9B" w:rsidRDefault="00805F98" w:rsidP="00B75A54">
      <w:pPr>
        <w:shd w:val="clear" w:color="auto" w:fill="FFFFFF"/>
        <w:spacing w:after="0" w:line="360" w:lineRule="atLeast"/>
        <w:ind w:firstLine="720"/>
        <w:jc w:val="both"/>
        <w:textAlignment w:val="top"/>
        <w:rPr>
          <w:rFonts w:eastAsia="Times New Roman" w:cs="Times New Roman"/>
          <w:color w:val="000000"/>
          <w:spacing w:val="2"/>
          <w:szCs w:val="28"/>
          <w:lang w:val="pt-PT"/>
        </w:rPr>
      </w:pPr>
      <w:r w:rsidRPr="005A2B9B">
        <w:rPr>
          <w:rFonts w:eastAsia="Times New Roman" w:cs="Times New Roman"/>
          <w:color w:val="000000"/>
          <w:spacing w:val="2"/>
          <w:szCs w:val="28"/>
          <w:lang w:val="pt-PT"/>
        </w:rPr>
        <w:t>"Xây dựng trường, lớp mầm non hạnh phúc, môi trường lấy trẻ là trung tâm, trẻ là chủ thể chính của nhà trường, là con người mới của đất nước, là nhân tố quyết định sự phát triển của nhà trường"</w:t>
      </w:r>
    </w:p>
    <w:p w14:paraId="591F5921" w14:textId="44678749" w:rsidR="00805F98" w:rsidRPr="005A2B9B" w:rsidRDefault="00805F98" w:rsidP="00B75A54">
      <w:pPr>
        <w:shd w:val="clear" w:color="auto" w:fill="FFFFFF"/>
        <w:spacing w:after="0" w:line="360" w:lineRule="atLeast"/>
        <w:ind w:firstLine="720"/>
        <w:jc w:val="center"/>
        <w:textAlignment w:val="top"/>
        <w:rPr>
          <w:rFonts w:eastAsia="Times New Roman" w:cs="Times New Roman"/>
          <w:b/>
          <w:color w:val="000000"/>
          <w:spacing w:val="2"/>
          <w:szCs w:val="28"/>
          <w:lang w:val="pt-PT"/>
        </w:rPr>
      </w:pPr>
      <w:r w:rsidRPr="005A2B9B">
        <w:rPr>
          <w:rFonts w:eastAsia="Times New Roman" w:cs="Times New Roman"/>
          <w:b/>
          <w:color w:val="000000"/>
          <w:spacing w:val="2"/>
          <w:szCs w:val="28"/>
          <w:lang w:val="pt-PT"/>
        </w:rPr>
        <w:t>"Trẻ em hôm nay – Thế giới ngày mai"</w:t>
      </w:r>
    </w:p>
    <w:p w14:paraId="22AB1B0F" w14:textId="52BDDC8D" w:rsidR="00BC2F09" w:rsidRPr="005A2B9B" w:rsidRDefault="00805F98" w:rsidP="00B75A54">
      <w:pPr>
        <w:shd w:val="clear" w:color="auto" w:fill="FFFFFF"/>
        <w:spacing w:after="0" w:line="360" w:lineRule="atLeast"/>
        <w:ind w:firstLine="720"/>
        <w:jc w:val="center"/>
        <w:textAlignment w:val="top"/>
        <w:rPr>
          <w:rFonts w:eastAsia="Times New Roman" w:cs="Times New Roman"/>
          <w:color w:val="000000"/>
          <w:spacing w:val="2"/>
          <w:szCs w:val="28"/>
          <w:highlight w:val="yellow"/>
          <w:lang w:val="pt-PT"/>
        </w:rPr>
      </w:pPr>
      <w:r w:rsidRPr="005A2B9B">
        <w:rPr>
          <w:rFonts w:eastAsia="Times New Roman" w:cs="Times New Roman"/>
          <w:b/>
          <w:color w:val="000000"/>
          <w:spacing w:val="2"/>
          <w:szCs w:val="28"/>
          <w:lang w:val="pt-PT"/>
        </w:rPr>
        <w:t>"Hãy dành Tất cả những gì tốt đẹp nhất cho trẻ thơ"</w:t>
      </w:r>
    </w:p>
    <w:p w14:paraId="1939E0A6" w14:textId="77777777" w:rsidR="0031237E" w:rsidRPr="005A2B9B" w:rsidRDefault="0031237E" w:rsidP="00B75A54">
      <w:pPr>
        <w:spacing w:after="0" w:line="240" w:lineRule="auto"/>
        <w:ind w:firstLine="720"/>
        <w:jc w:val="both"/>
        <w:rPr>
          <w:rFonts w:eastAsia="Times New Roman" w:cs="Times New Roman"/>
          <w:b/>
          <w:spacing w:val="2"/>
          <w:szCs w:val="28"/>
          <w:lang w:val="pt-PT"/>
        </w:rPr>
      </w:pPr>
      <w:r w:rsidRPr="005A2B9B">
        <w:rPr>
          <w:rFonts w:eastAsia="Times New Roman" w:cs="Times New Roman"/>
          <w:b/>
          <w:spacing w:val="2"/>
          <w:szCs w:val="28"/>
          <w:lang w:val="pt-PT"/>
        </w:rPr>
        <w:t xml:space="preserve">III. MỤC TIÊU CHUNG, </w:t>
      </w:r>
      <w:r w:rsidR="00141702" w:rsidRPr="005A2B9B">
        <w:rPr>
          <w:rFonts w:eastAsia="Times New Roman" w:cs="Times New Roman"/>
          <w:b/>
          <w:spacing w:val="2"/>
          <w:szCs w:val="28"/>
          <w:lang w:val="pt-PT"/>
        </w:rPr>
        <w:t>MỤC</w:t>
      </w:r>
      <w:r w:rsidRPr="005A2B9B">
        <w:rPr>
          <w:rFonts w:eastAsia="Times New Roman" w:cs="Times New Roman"/>
          <w:b/>
          <w:spacing w:val="2"/>
          <w:szCs w:val="28"/>
          <w:lang w:val="pt-PT"/>
        </w:rPr>
        <w:t xml:space="preserve"> TIÊU CỤ THỂ</w:t>
      </w:r>
    </w:p>
    <w:p w14:paraId="5C6BFDBF" w14:textId="77777777" w:rsidR="0031237E" w:rsidRPr="00B75A54" w:rsidRDefault="0031237E" w:rsidP="00B75A54">
      <w:pPr>
        <w:spacing w:after="0" w:line="240" w:lineRule="auto"/>
        <w:ind w:left="720"/>
        <w:jc w:val="both"/>
        <w:rPr>
          <w:rFonts w:eastAsia="Times New Roman" w:cs="Times New Roman"/>
          <w:b/>
          <w:color w:val="000000"/>
          <w:spacing w:val="2"/>
          <w:szCs w:val="28"/>
        </w:rPr>
      </w:pPr>
      <w:r w:rsidRPr="00B75A54">
        <w:rPr>
          <w:rFonts w:eastAsia="Times New Roman" w:cs="Times New Roman"/>
          <w:b/>
          <w:color w:val="000000"/>
          <w:spacing w:val="2"/>
          <w:szCs w:val="28"/>
        </w:rPr>
        <w:t>Mục tiêu chung</w:t>
      </w:r>
    </w:p>
    <w:p w14:paraId="35F26021" w14:textId="77777777" w:rsidR="00141702" w:rsidRPr="00141702" w:rsidRDefault="00141702" w:rsidP="00B75A54">
      <w:pPr>
        <w:overflowPunct w:val="0"/>
        <w:autoSpaceDE w:val="0"/>
        <w:autoSpaceDN w:val="0"/>
        <w:adjustRightInd w:val="0"/>
        <w:spacing w:before="40" w:after="40" w:line="240" w:lineRule="auto"/>
        <w:ind w:firstLine="720"/>
        <w:jc w:val="both"/>
        <w:textAlignment w:val="baseline"/>
        <w:rPr>
          <w:color w:val="000000"/>
          <w:lang w:val="it-IT"/>
        </w:rPr>
      </w:pPr>
      <w:r w:rsidRPr="00141702">
        <w:rPr>
          <w:szCs w:val="28"/>
        </w:rPr>
        <w:t xml:space="preserve">Giữ vững và phát huy những thế mạnh, danh hiệu của nhà trường, góp phần phát triển văn hóa giáo dục theo hướng văn minh, hiện đại, xứng với tiềm năng và vị thế của Huyện </w:t>
      </w:r>
      <w:r>
        <w:rPr>
          <w:szCs w:val="28"/>
        </w:rPr>
        <w:t>Phú Xuyên</w:t>
      </w:r>
      <w:r w:rsidRPr="00141702">
        <w:rPr>
          <w:szCs w:val="28"/>
        </w:rPr>
        <w:t xml:space="preserve">. Nâng cao đạo đức, nghề nghiệp, chất lượng đội ngũ quản lý, giáo viên mầm non, thực hiện chế độ đãi ngộ góp phần nâng cao đời sống giáo viên, nhân viên. </w:t>
      </w:r>
    </w:p>
    <w:p w14:paraId="2E5EA05D" w14:textId="77777777" w:rsidR="00141702" w:rsidRPr="00815378" w:rsidRDefault="00141702"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Đảm bảo duy trì và nâng cao chất lượng phổ cập GDMN cho trẻ 5 tuổi, chuẩn bị điều kiện phổ cập cho trẻ em 4 tuổi, nâng cao chất lượng CS,ND và GD trẻ đạt chuẩn chất lượng GDMN và tiếp cận GD tiên tiến; Xây dựng mạng lưới trường, lớp mầm non theo hướng trường học xanh, chuẩn hóa, hiện đại hóa, xã hội hóa và hội nhập quốc tế; XD đội ngũ CBQL, giáo viên đạt trình độ đào tạo, đạt chuẩn chức danh nghề nghiệp theo vị trí việc làm, có chuyên môn giỏi, có phẩm chất đạo đức tốt, phong cách đẹp.</w:t>
      </w:r>
    </w:p>
    <w:p w14:paraId="7F3AE979" w14:textId="77777777" w:rsidR="00141702" w:rsidRPr="00141702" w:rsidRDefault="00141702" w:rsidP="00B75A54">
      <w:pPr>
        <w:overflowPunct w:val="0"/>
        <w:autoSpaceDE w:val="0"/>
        <w:autoSpaceDN w:val="0"/>
        <w:adjustRightInd w:val="0"/>
        <w:spacing w:before="40" w:after="40" w:line="240" w:lineRule="auto"/>
        <w:ind w:firstLine="720"/>
        <w:jc w:val="both"/>
        <w:textAlignment w:val="baseline"/>
        <w:rPr>
          <w:color w:val="000000"/>
          <w:lang w:val="it-IT"/>
        </w:rPr>
      </w:pPr>
      <w:r w:rsidRPr="00815378">
        <w:rPr>
          <w:szCs w:val="28"/>
          <w:lang w:val="it-IT"/>
        </w:rPr>
        <w:t xml:space="preserve">Đổi mới công tác quản lý nhà trường, nâng cao năng lực tự chủ nhà trường; Xây dựng mô hình phối hợp hỗ trợ gia đình, cộng đồng, nhà trường trong CS,ND và giáo dục trẻ, chuẩn bị tốt cho trẻ em khối 5 tuổi. </w:t>
      </w:r>
    </w:p>
    <w:p w14:paraId="121BB10F" w14:textId="07C245BE" w:rsidR="00C7550A" w:rsidRPr="00815378" w:rsidRDefault="00E62BD3" w:rsidP="00B75A54">
      <w:pPr>
        <w:overflowPunct w:val="0"/>
        <w:autoSpaceDE w:val="0"/>
        <w:autoSpaceDN w:val="0"/>
        <w:adjustRightInd w:val="0"/>
        <w:spacing w:before="40" w:after="40" w:line="240" w:lineRule="auto"/>
        <w:ind w:firstLine="720"/>
        <w:jc w:val="both"/>
        <w:textAlignment w:val="baseline"/>
        <w:rPr>
          <w:b/>
          <w:szCs w:val="28"/>
          <w:lang w:val="it-IT"/>
        </w:rPr>
      </w:pPr>
      <w:r w:rsidRPr="00815378">
        <w:rPr>
          <w:b/>
          <w:szCs w:val="28"/>
          <w:lang w:val="it-IT"/>
        </w:rPr>
        <w:t>2. Mục</w:t>
      </w:r>
      <w:r w:rsidR="00591A93" w:rsidRPr="00815378">
        <w:rPr>
          <w:b/>
          <w:szCs w:val="28"/>
          <w:lang w:val="it-IT"/>
        </w:rPr>
        <w:t xml:space="preserve"> tiêu </w:t>
      </w:r>
      <w:r w:rsidRPr="00815378">
        <w:rPr>
          <w:b/>
          <w:szCs w:val="28"/>
          <w:lang w:val="it-IT"/>
        </w:rPr>
        <w:t>cụ thể</w:t>
      </w:r>
      <w:r w:rsidR="00AB060B" w:rsidRPr="00815378">
        <w:rPr>
          <w:b/>
          <w:szCs w:val="28"/>
          <w:lang w:val="it-IT"/>
        </w:rPr>
        <w:t>:</w:t>
      </w:r>
    </w:p>
    <w:p w14:paraId="4B6447B8" w14:textId="77777777" w:rsidR="00D01F4D" w:rsidRPr="00141702" w:rsidRDefault="00655CAD" w:rsidP="00B75A54">
      <w:pPr>
        <w:spacing w:before="40" w:after="40"/>
        <w:ind w:firstLine="720"/>
        <w:jc w:val="both"/>
        <w:rPr>
          <w:rFonts w:eastAsia="Times New Roman" w:cs="Times New Roman"/>
          <w:b/>
          <w:i/>
          <w:color w:val="000000"/>
          <w:szCs w:val="28"/>
          <w:lang w:val="vi-VN"/>
        </w:rPr>
      </w:pPr>
      <w:r w:rsidRPr="00655CAD">
        <w:rPr>
          <w:b/>
          <w:color w:val="000000"/>
          <w:lang w:val="it-IT"/>
        </w:rPr>
        <w:t>a.</w:t>
      </w:r>
      <w:r w:rsidR="00E62BD3" w:rsidRPr="00141702">
        <w:rPr>
          <w:b/>
          <w:i/>
          <w:color w:val="000000"/>
          <w:lang w:val="it-IT"/>
        </w:rPr>
        <w:t xml:space="preserve"> </w:t>
      </w:r>
      <w:r w:rsidR="00C23B51" w:rsidRPr="00C23B51">
        <w:rPr>
          <w:rFonts w:eastAsia="Times New Roman"/>
          <w:b/>
          <w:color w:val="000000"/>
          <w:szCs w:val="28"/>
          <w:lang w:val="vi-VN"/>
        </w:rPr>
        <w:t>Huy động trẻ mầm non trong độ tuổi đi học, nâng cao chất lượng chăm sóc giáo dục trẻ đạt chuẩn chất lượng giáo dục mầm non và tiếp cận quốc tế</w:t>
      </w:r>
      <w:r w:rsidR="00D01F4D" w:rsidRPr="00815378">
        <w:rPr>
          <w:rFonts w:eastAsia="Calibri" w:cs="Times New Roman"/>
          <w:b/>
          <w:i/>
          <w:szCs w:val="28"/>
          <w:lang w:val="it-IT"/>
        </w:rPr>
        <w:t>.</w:t>
      </w:r>
    </w:p>
    <w:p w14:paraId="61202B51" w14:textId="77777777" w:rsidR="00131A4C" w:rsidRPr="00141702" w:rsidRDefault="00131A4C" w:rsidP="00B75A54">
      <w:pPr>
        <w:overflowPunct w:val="0"/>
        <w:autoSpaceDE w:val="0"/>
        <w:autoSpaceDN w:val="0"/>
        <w:adjustRightInd w:val="0"/>
        <w:spacing w:before="40" w:after="40" w:line="240" w:lineRule="auto"/>
        <w:ind w:firstLine="720"/>
        <w:jc w:val="both"/>
        <w:textAlignment w:val="baseline"/>
        <w:rPr>
          <w:b/>
          <w:i/>
          <w:color w:val="000000"/>
          <w:lang w:val="it-IT"/>
        </w:rPr>
      </w:pPr>
      <w:r w:rsidRPr="00141702">
        <w:rPr>
          <w:color w:val="000000"/>
          <w:lang w:val="it-IT"/>
        </w:rPr>
        <w:t>- Về</w:t>
      </w:r>
      <w:r w:rsidRPr="00815378">
        <w:rPr>
          <w:rFonts w:eastAsia="Times New Roman" w:cs="Times New Roman"/>
          <w:color w:val="000000"/>
          <w:spacing w:val="2"/>
          <w:szCs w:val="28"/>
          <w:lang w:val="vi-VN"/>
        </w:rPr>
        <w:t xml:space="preserve"> qui mô: Số lớp - học sinh/năm học:</w:t>
      </w:r>
    </w:p>
    <w:tbl>
      <w:tblPr>
        <w:tblStyle w:val="TableGrid"/>
        <w:tblW w:w="8791" w:type="dxa"/>
        <w:tblInd w:w="675" w:type="dxa"/>
        <w:tblLook w:val="04A0" w:firstRow="1" w:lastRow="0" w:firstColumn="1" w:lastColumn="0" w:noHBand="0" w:noVBand="1"/>
      </w:tblPr>
      <w:tblGrid>
        <w:gridCol w:w="709"/>
        <w:gridCol w:w="968"/>
        <w:gridCol w:w="904"/>
        <w:gridCol w:w="850"/>
        <w:gridCol w:w="851"/>
        <w:gridCol w:w="992"/>
        <w:gridCol w:w="850"/>
        <w:gridCol w:w="993"/>
        <w:gridCol w:w="850"/>
        <w:gridCol w:w="824"/>
      </w:tblGrid>
      <w:tr w:rsidR="00986838" w:rsidRPr="00141702" w14:paraId="62C1CED9" w14:textId="77777777" w:rsidTr="00986838">
        <w:tc>
          <w:tcPr>
            <w:tcW w:w="1677" w:type="dxa"/>
            <w:gridSpan w:val="2"/>
            <w:vAlign w:val="center"/>
          </w:tcPr>
          <w:p w14:paraId="2A2ABB96" w14:textId="77777777" w:rsidR="00C23B51" w:rsidRPr="00141702" w:rsidRDefault="00C23B51" w:rsidP="00B75A54">
            <w:pPr>
              <w:spacing w:before="120" w:after="120"/>
              <w:jc w:val="center"/>
              <w:rPr>
                <w:rFonts w:eastAsia="Times New Roman" w:cs="Times New Roman"/>
                <w:b/>
                <w:color w:val="000000"/>
                <w:spacing w:val="2"/>
                <w:szCs w:val="28"/>
              </w:rPr>
            </w:pPr>
            <w:r>
              <w:rPr>
                <w:rFonts w:eastAsia="Times New Roman" w:cs="Times New Roman"/>
                <w:b/>
                <w:color w:val="000000"/>
                <w:spacing w:val="2"/>
                <w:szCs w:val="28"/>
              </w:rPr>
              <w:t>Năm học 2020-2021</w:t>
            </w:r>
          </w:p>
        </w:tc>
        <w:tc>
          <w:tcPr>
            <w:tcW w:w="1754" w:type="dxa"/>
            <w:gridSpan w:val="2"/>
            <w:vAlign w:val="center"/>
          </w:tcPr>
          <w:p w14:paraId="446B3851" w14:textId="77777777" w:rsidR="00C23B51" w:rsidRPr="00141702" w:rsidRDefault="00C23B51" w:rsidP="00B75A54">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Năm học 2021-2022</w:t>
            </w:r>
          </w:p>
        </w:tc>
        <w:tc>
          <w:tcPr>
            <w:tcW w:w="1843" w:type="dxa"/>
            <w:gridSpan w:val="2"/>
            <w:vAlign w:val="center"/>
          </w:tcPr>
          <w:p w14:paraId="605C588F" w14:textId="77777777" w:rsidR="00C23B51" w:rsidRPr="00141702" w:rsidRDefault="00C23B51" w:rsidP="00B75A54">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Năm học 2022-2023</w:t>
            </w:r>
          </w:p>
        </w:tc>
        <w:tc>
          <w:tcPr>
            <w:tcW w:w="1843" w:type="dxa"/>
            <w:gridSpan w:val="2"/>
            <w:vAlign w:val="center"/>
          </w:tcPr>
          <w:p w14:paraId="51BE5DAF" w14:textId="77777777" w:rsidR="00C23B51" w:rsidRPr="00141702" w:rsidRDefault="00C23B51" w:rsidP="00B75A54">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Năm học 2023-2024</w:t>
            </w:r>
          </w:p>
        </w:tc>
        <w:tc>
          <w:tcPr>
            <w:tcW w:w="1674" w:type="dxa"/>
            <w:gridSpan w:val="2"/>
            <w:vAlign w:val="center"/>
          </w:tcPr>
          <w:p w14:paraId="0F1CE675" w14:textId="77777777" w:rsidR="00C23B51" w:rsidRPr="00141702" w:rsidRDefault="00C23B51" w:rsidP="00B75A54">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Năm học 2024-2025</w:t>
            </w:r>
          </w:p>
        </w:tc>
      </w:tr>
      <w:tr w:rsidR="00986838" w:rsidRPr="00141702" w14:paraId="4618EE47" w14:textId="77777777" w:rsidTr="00986838">
        <w:tc>
          <w:tcPr>
            <w:tcW w:w="709" w:type="dxa"/>
            <w:vAlign w:val="center"/>
          </w:tcPr>
          <w:p w14:paraId="40294B73" w14:textId="77777777"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 lớp</w:t>
            </w:r>
          </w:p>
        </w:tc>
        <w:tc>
          <w:tcPr>
            <w:tcW w:w="968" w:type="dxa"/>
            <w:vAlign w:val="center"/>
          </w:tcPr>
          <w:p w14:paraId="3E03A2AF" w14:textId="1497AEDD"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w:t>
            </w:r>
            <w:r w:rsidR="00B75A54">
              <w:rPr>
                <w:rFonts w:eastAsia="Times New Roman" w:cs="Times New Roman"/>
                <w:b/>
                <w:color w:val="000000"/>
                <w:spacing w:val="2"/>
                <w:szCs w:val="28"/>
              </w:rPr>
              <w:t xml:space="preserve"> </w:t>
            </w:r>
            <w:r w:rsidRPr="00141702">
              <w:rPr>
                <w:rFonts w:eastAsia="Times New Roman" w:cs="Times New Roman"/>
                <w:b/>
                <w:color w:val="000000"/>
                <w:spacing w:val="2"/>
                <w:szCs w:val="28"/>
              </w:rPr>
              <w:t>trẻ</w:t>
            </w:r>
          </w:p>
        </w:tc>
        <w:tc>
          <w:tcPr>
            <w:tcW w:w="904" w:type="dxa"/>
            <w:vAlign w:val="center"/>
          </w:tcPr>
          <w:p w14:paraId="2C84E09A" w14:textId="77777777"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 lớp</w:t>
            </w:r>
          </w:p>
        </w:tc>
        <w:tc>
          <w:tcPr>
            <w:tcW w:w="850" w:type="dxa"/>
            <w:vAlign w:val="center"/>
          </w:tcPr>
          <w:p w14:paraId="78877BCB" w14:textId="447EA62E"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w:t>
            </w:r>
            <w:r w:rsidR="00B75A54">
              <w:rPr>
                <w:rFonts w:eastAsia="Times New Roman" w:cs="Times New Roman"/>
                <w:b/>
                <w:color w:val="000000"/>
                <w:spacing w:val="2"/>
                <w:szCs w:val="28"/>
              </w:rPr>
              <w:t xml:space="preserve"> </w:t>
            </w:r>
            <w:r w:rsidRPr="00141702">
              <w:rPr>
                <w:rFonts w:eastAsia="Times New Roman" w:cs="Times New Roman"/>
                <w:b/>
                <w:color w:val="000000"/>
                <w:spacing w:val="2"/>
                <w:szCs w:val="28"/>
              </w:rPr>
              <w:t>trẻ</w:t>
            </w:r>
          </w:p>
        </w:tc>
        <w:tc>
          <w:tcPr>
            <w:tcW w:w="851" w:type="dxa"/>
            <w:vAlign w:val="center"/>
          </w:tcPr>
          <w:p w14:paraId="00A51C01" w14:textId="77777777"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 lớp</w:t>
            </w:r>
          </w:p>
        </w:tc>
        <w:tc>
          <w:tcPr>
            <w:tcW w:w="992" w:type="dxa"/>
            <w:vAlign w:val="center"/>
          </w:tcPr>
          <w:p w14:paraId="20407318" w14:textId="7F9D649E"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w:t>
            </w:r>
            <w:r w:rsidR="00B75A54">
              <w:rPr>
                <w:rFonts w:eastAsia="Times New Roman" w:cs="Times New Roman"/>
                <w:b/>
                <w:color w:val="000000"/>
                <w:spacing w:val="2"/>
                <w:szCs w:val="28"/>
              </w:rPr>
              <w:t xml:space="preserve"> </w:t>
            </w:r>
            <w:r w:rsidRPr="00141702">
              <w:rPr>
                <w:rFonts w:eastAsia="Times New Roman" w:cs="Times New Roman"/>
                <w:b/>
                <w:color w:val="000000"/>
                <w:spacing w:val="2"/>
                <w:szCs w:val="28"/>
              </w:rPr>
              <w:t>trẻ</w:t>
            </w:r>
          </w:p>
        </w:tc>
        <w:tc>
          <w:tcPr>
            <w:tcW w:w="850" w:type="dxa"/>
            <w:vAlign w:val="center"/>
          </w:tcPr>
          <w:p w14:paraId="638C25B3" w14:textId="77777777"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 lớp</w:t>
            </w:r>
          </w:p>
        </w:tc>
        <w:tc>
          <w:tcPr>
            <w:tcW w:w="993" w:type="dxa"/>
            <w:vAlign w:val="center"/>
          </w:tcPr>
          <w:p w14:paraId="1B39B421" w14:textId="6AC0005D"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w:t>
            </w:r>
            <w:r w:rsidR="00B75A54">
              <w:rPr>
                <w:rFonts w:eastAsia="Times New Roman" w:cs="Times New Roman"/>
                <w:b/>
                <w:color w:val="000000"/>
                <w:spacing w:val="2"/>
                <w:szCs w:val="28"/>
              </w:rPr>
              <w:t xml:space="preserve"> </w:t>
            </w:r>
            <w:r w:rsidRPr="00141702">
              <w:rPr>
                <w:rFonts w:eastAsia="Times New Roman" w:cs="Times New Roman"/>
                <w:b/>
                <w:color w:val="000000"/>
                <w:spacing w:val="2"/>
                <w:szCs w:val="28"/>
              </w:rPr>
              <w:t>trẻ</w:t>
            </w:r>
          </w:p>
        </w:tc>
        <w:tc>
          <w:tcPr>
            <w:tcW w:w="850" w:type="dxa"/>
            <w:vAlign w:val="center"/>
          </w:tcPr>
          <w:p w14:paraId="0FC00DAA" w14:textId="77777777" w:rsidR="00C23B51" w:rsidRPr="00141702" w:rsidRDefault="00C23B51" w:rsidP="00986838">
            <w:pPr>
              <w:spacing w:before="120" w:after="120"/>
              <w:jc w:val="center"/>
              <w:rPr>
                <w:rFonts w:eastAsia="Times New Roman" w:cs="Times New Roman"/>
                <w:b/>
                <w:color w:val="000000"/>
                <w:spacing w:val="2"/>
                <w:szCs w:val="28"/>
              </w:rPr>
            </w:pPr>
            <w:r w:rsidRPr="00141702">
              <w:rPr>
                <w:rFonts w:eastAsia="Times New Roman" w:cs="Times New Roman"/>
                <w:b/>
                <w:color w:val="000000"/>
                <w:spacing w:val="2"/>
                <w:szCs w:val="28"/>
              </w:rPr>
              <w:t>Số lớp</w:t>
            </w:r>
          </w:p>
        </w:tc>
        <w:tc>
          <w:tcPr>
            <w:tcW w:w="824" w:type="dxa"/>
            <w:vAlign w:val="center"/>
          </w:tcPr>
          <w:p w14:paraId="55D8E4A9" w14:textId="77777777" w:rsidR="00C23B51" w:rsidRPr="00141702" w:rsidRDefault="00C23B51" w:rsidP="00986838">
            <w:pPr>
              <w:jc w:val="center"/>
              <w:rPr>
                <w:rFonts w:eastAsia="Times New Roman" w:cs="Times New Roman"/>
                <w:b/>
                <w:color w:val="000000"/>
                <w:spacing w:val="2"/>
                <w:szCs w:val="28"/>
              </w:rPr>
            </w:pPr>
            <w:r w:rsidRPr="00141702">
              <w:rPr>
                <w:rFonts w:eastAsia="Times New Roman" w:cs="Times New Roman"/>
                <w:b/>
                <w:color w:val="000000"/>
                <w:spacing w:val="2"/>
                <w:szCs w:val="28"/>
              </w:rPr>
              <w:t>Số</w:t>
            </w:r>
          </w:p>
          <w:p w14:paraId="7CC9002E" w14:textId="77777777" w:rsidR="00C23B51" w:rsidRPr="00141702" w:rsidRDefault="00C23B51" w:rsidP="00986838">
            <w:pPr>
              <w:jc w:val="center"/>
              <w:rPr>
                <w:rFonts w:eastAsia="Times New Roman" w:cs="Times New Roman"/>
                <w:b/>
                <w:color w:val="000000"/>
                <w:spacing w:val="2"/>
                <w:szCs w:val="28"/>
              </w:rPr>
            </w:pPr>
            <w:r w:rsidRPr="00141702">
              <w:rPr>
                <w:rFonts w:eastAsia="Times New Roman" w:cs="Times New Roman"/>
                <w:b/>
                <w:color w:val="000000"/>
                <w:spacing w:val="2"/>
                <w:szCs w:val="28"/>
              </w:rPr>
              <w:t>trẻ</w:t>
            </w:r>
          </w:p>
        </w:tc>
      </w:tr>
      <w:tr w:rsidR="00986838" w:rsidRPr="00BC2F09" w14:paraId="75B648C0" w14:textId="77777777" w:rsidTr="00986838">
        <w:tc>
          <w:tcPr>
            <w:tcW w:w="709" w:type="dxa"/>
            <w:vAlign w:val="center"/>
          </w:tcPr>
          <w:p w14:paraId="457A0684" w14:textId="77777777" w:rsidR="00C23B51" w:rsidRPr="00141702" w:rsidRDefault="00C23B51" w:rsidP="00986838">
            <w:pPr>
              <w:spacing w:before="120" w:after="120"/>
              <w:jc w:val="center"/>
              <w:rPr>
                <w:rFonts w:eastAsia="Times New Roman" w:cs="Times New Roman"/>
                <w:color w:val="000000"/>
                <w:spacing w:val="2"/>
                <w:szCs w:val="28"/>
              </w:rPr>
            </w:pPr>
            <w:r w:rsidRPr="00141702">
              <w:rPr>
                <w:rFonts w:eastAsia="Times New Roman" w:cs="Times New Roman"/>
                <w:color w:val="000000"/>
                <w:spacing w:val="2"/>
                <w:szCs w:val="28"/>
              </w:rPr>
              <w:t>1</w:t>
            </w:r>
            <w:r>
              <w:rPr>
                <w:rFonts w:eastAsia="Times New Roman" w:cs="Times New Roman"/>
                <w:color w:val="000000"/>
                <w:spacing w:val="2"/>
                <w:szCs w:val="28"/>
              </w:rPr>
              <w:t>5</w:t>
            </w:r>
          </w:p>
        </w:tc>
        <w:tc>
          <w:tcPr>
            <w:tcW w:w="968" w:type="dxa"/>
            <w:vAlign w:val="center"/>
          </w:tcPr>
          <w:p w14:paraId="7558BEEE" w14:textId="77777777" w:rsidR="00C23B51" w:rsidRPr="00C339FF" w:rsidRDefault="00CB0FD8" w:rsidP="00986838">
            <w:pPr>
              <w:spacing w:before="120" w:after="120"/>
              <w:jc w:val="center"/>
              <w:rPr>
                <w:rFonts w:eastAsia="Times New Roman" w:cs="Times New Roman"/>
                <w:spacing w:val="2"/>
                <w:szCs w:val="28"/>
              </w:rPr>
            </w:pPr>
            <w:r>
              <w:rPr>
                <w:rFonts w:eastAsia="Times New Roman" w:cs="Times New Roman"/>
                <w:spacing w:val="2"/>
                <w:szCs w:val="28"/>
              </w:rPr>
              <w:t>360</w:t>
            </w:r>
          </w:p>
        </w:tc>
        <w:tc>
          <w:tcPr>
            <w:tcW w:w="904" w:type="dxa"/>
            <w:vAlign w:val="center"/>
          </w:tcPr>
          <w:p w14:paraId="68A1AD84" w14:textId="6A806F5F" w:rsidR="00C23B51" w:rsidRPr="00C339FF" w:rsidRDefault="00986838" w:rsidP="00986838">
            <w:pPr>
              <w:spacing w:before="120" w:after="120"/>
              <w:jc w:val="center"/>
              <w:rPr>
                <w:rFonts w:eastAsia="Times New Roman" w:cs="Times New Roman"/>
                <w:spacing w:val="2"/>
                <w:szCs w:val="28"/>
              </w:rPr>
            </w:pPr>
            <w:r>
              <w:rPr>
                <w:rFonts w:eastAsia="Times New Roman" w:cs="Times New Roman"/>
                <w:spacing w:val="2"/>
                <w:szCs w:val="28"/>
              </w:rPr>
              <w:t>15</w:t>
            </w:r>
          </w:p>
        </w:tc>
        <w:tc>
          <w:tcPr>
            <w:tcW w:w="850" w:type="dxa"/>
            <w:vAlign w:val="center"/>
          </w:tcPr>
          <w:p w14:paraId="1D8A80F0" w14:textId="77777777" w:rsidR="00C23B51" w:rsidRPr="00C339FF" w:rsidRDefault="00CB0FD8" w:rsidP="00986838">
            <w:pPr>
              <w:spacing w:before="120" w:after="120"/>
              <w:jc w:val="center"/>
              <w:rPr>
                <w:rFonts w:eastAsia="Times New Roman" w:cs="Times New Roman"/>
                <w:spacing w:val="2"/>
                <w:szCs w:val="28"/>
              </w:rPr>
            </w:pPr>
            <w:r>
              <w:rPr>
                <w:rFonts w:eastAsia="Times New Roman" w:cs="Times New Roman"/>
                <w:spacing w:val="2"/>
                <w:szCs w:val="28"/>
              </w:rPr>
              <w:t>365</w:t>
            </w:r>
          </w:p>
        </w:tc>
        <w:tc>
          <w:tcPr>
            <w:tcW w:w="851" w:type="dxa"/>
            <w:vAlign w:val="center"/>
          </w:tcPr>
          <w:p w14:paraId="658144D0" w14:textId="77777777" w:rsidR="00C23B51" w:rsidRPr="00141702" w:rsidRDefault="00C23B51" w:rsidP="00986838">
            <w:pPr>
              <w:spacing w:before="120" w:after="120"/>
              <w:jc w:val="center"/>
              <w:rPr>
                <w:rFonts w:eastAsia="Times New Roman" w:cs="Times New Roman"/>
                <w:color w:val="000000"/>
                <w:spacing w:val="2"/>
                <w:szCs w:val="28"/>
              </w:rPr>
            </w:pPr>
            <w:r w:rsidRPr="00141702">
              <w:rPr>
                <w:rFonts w:eastAsia="Times New Roman" w:cs="Times New Roman"/>
                <w:color w:val="000000"/>
                <w:spacing w:val="2"/>
                <w:szCs w:val="28"/>
              </w:rPr>
              <w:t>1</w:t>
            </w:r>
            <w:r>
              <w:rPr>
                <w:rFonts w:eastAsia="Times New Roman" w:cs="Times New Roman"/>
                <w:color w:val="000000"/>
                <w:spacing w:val="2"/>
                <w:szCs w:val="28"/>
              </w:rPr>
              <w:t>5</w:t>
            </w:r>
          </w:p>
        </w:tc>
        <w:tc>
          <w:tcPr>
            <w:tcW w:w="992" w:type="dxa"/>
            <w:vAlign w:val="center"/>
          </w:tcPr>
          <w:p w14:paraId="2B39C04C" w14:textId="77777777" w:rsidR="00C23B51" w:rsidRPr="00141702" w:rsidRDefault="00CB0FD8" w:rsidP="00986838">
            <w:pPr>
              <w:spacing w:before="120" w:after="120"/>
              <w:jc w:val="center"/>
              <w:rPr>
                <w:rFonts w:eastAsia="Times New Roman" w:cs="Times New Roman"/>
                <w:color w:val="000000"/>
                <w:spacing w:val="2"/>
                <w:szCs w:val="28"/>
              </w:rPr>
            </w:pPr>
            <w:r>
              <w:rPr>
                <w:rFonts w:eastAsia="Times New Roman" w:cs="Times New Roman"/>
                <w:color w:val="000000"/>
                <w:spacing w:val="2"/>
                <w:szCs w:val="28"/>
              </w:rPr>
              <w:t>370</w:t>
            </w:r>
          </w:p>
        </w:tc>
        <w:tc>
          <w:tcPr>
            <w:tcW w:w="850" w:type="dxa"/>
            <w:vAlign w:val="center"/>
          </w:tcPr>
          <w:p w14:paraId="6192EA31" w14:textId="77777777" w:rsidR="00C23B51" w:rsidRPr="00141702" w:rsidRDefault="00CB0FD8" w:rsidP="00986838">
            <w:pPr>
              <w:spacing w:before="120" w:after="120"/>
              <w:jc w:val="center"/>
              <w:rPr>
                <w:rFonts w:eastAsia="Times New Roman" w:cs="Times New Roman"/>
                <w:color w:val="000000"/>
                <w:spacing w:val="2"/>
                <w:szCs w:val="28"/>
              </w:rPr>
            </w:pPr>
            <w:r>
              <w:rPr>
                <w:rFonts w:eastAsia="Times New Roman" w:cs="Times New Roman"/>
                <w:color w:val="000000"/>
                <w:spacing w:val="2"/>
                <w:szCs w:val="28"/>
              </w:rPr>
              <w:t>16</w:t>
            </w:r>
          </w:p>
        </w:tc>
        <w:tc>
          <w:tcPr>
            <w:tcW w:w="993" w:type="dxa"/>
            <w:vAlign w:val="center"/>
          </w:tcPr>
          <w:p w14:paraId="5C2F37AF" w14:textId="77777777" w:rsidR="00C23B51" w:rsidRPr="00141702" w:rsidRDefault="00C339FF" w:rsidP="00986838">
            <w:pPr>
              <w:spacing w:before="120" w:after="120"/>
              <w:jc w:val="center"/>
              <w:rPr>
                <w:rFonts w:eastAsia="Times New Roman" w:cs="Times New Roman"/>
                <w:color w:val="000000"/>
                <w:spacing w:val="2"/>
                <w:szCs w:val="28"/>
              </w:rPr>
            </w:pPr>
            <w:r>
              <w:rPr>
                <w:rFonts w:eastAsia="Times New Roman" w:cs="Times New Roman"/>
                <w:color w:val="000000"/>
                <w:spacing w:val="2"/>
                <w:szCs w:val="28"/>
              </w:rPr>
              <w:t>3</w:t>
            </w:r>
            <w:r w:rsidR="00CB0FD8">
              <w:rPr>
                <w:rFonts w:eastAsia="Times New Roman" w:cs="Times New Roman"/>
                <w:color w:val="000000"/>
                <w:spacing w:val="2"/>
                <w:szCs w:val="28"/>
              </w:rPr>
              <w:t>75</w:t>
            </w:r>
          </w:p>
        </w:tc>
        <w:tc>
          <w:tcPr>
            <w:tcW w:w="850" w:type="dxa"/>
            <w:vAlign w:val="center"/>
          </w:tcPr>
          <w:p w14:paraId="1A782545" w14:textId="77777777" w:rsidR="00C23B51" w:rsidRPr="00141702" w:rsidRDefault="00CB0FD8" w:rsidP="00986838">
            <w:pPr>
              <w:spacing w:before="120" w:after="120"/>
              <w:jc w:val="center"/>
              <w:rPr>
                <w:rFonts w:eastAsia="Times New Roman" w:cs="Times New Roman"/>
                <w:color w:val="000000"/>
                <w:spacing w:val="2"/>
                <w:szCs w:val="28"/>
              </w:rPr>
            </w:pPr>
            <w:r>
              <w:rPr>
                <w:rFonts w:eastAsia="Times New Roman" w:cs="Times New Roman"/>
                <w:color w:val="000000"/>
                <w:spacing w:val="2"/>
                <w:szCs w:val="28"/>
              </w:rPr>
              <w:t>17</w:t>
            </w:r>
          </w:p>
        </w:tc>
        <w:tc>
          <w:tcPr>
            <w:tcW w:w="824" w:type="dxa"/>
            <w:vAlign w:val="center"/>
          </w:tcPr>
          <w:p w14:paraId="0E3A82BD" w14:textId="77777777" w:rsidR="00C23B51" w:rsidRPr="00141702" w:rsidRDefault="00C339FF" w:rsidP="00986838">
            <w:pPr>
              <w:spacing w:before="120" w:after="120"/>
              <w:jc w:val="center"/>
              <w:rPr>
                <w:rFonts w:eastAsia="Times New Roman" w:cs="Times New Roman"/>
                <w:color w:val="000000"/>
                <w:spacing w:val="2"/>
                <w:szCs w:val="28"/>
              </w:rPr>
            </w:pPr>
            <w:r>
              <w:rPr>
                <w:rFonts w:eastAsia="Times New Roman" w:cs="Times New Roman"/>
                <w:color w:val="000000"/>
                <w:spacing w:val="2"/>
                <w:szCs w:val="28"/>
              </w:rPr>
              <w:t>3</w:t>
            </w:r>
            <w:r w:rsidR="00CB0FD8">
              <w:rPr>
                <w:rFonts w:eastAsia="Times New Roman" w:cs="Times New Roman"/>
                <w:color w:val="000000"/>
                <w:spacing w:val="2"/>
                <w:szCs w:val="28"/>
              </w:rPr>
              <w:t>80</w:t>
            </w:r>
          </w:p>
        </w:tc>
      </w:tr>
    </w:tbl>
    <w:p w14:paraId="6D11E183" w14:textId="77777777" w:rsidR="00635AFE" w:rsidRDefault="00635AFE" w:rsidP="00B75A54">
      <w:pPr>
        <w:overflowPunct w:val="0"/>
        <w:autoSpaceDE w:val="0"/>
        <w:autoSpaceDN w:val="0"/>
        <w:adjustRightInd w:val="0"/>
        <w:spacing w:before="40" w:after="40" w:line="240" w:lineRule="auto"/>
        <w:ind w:firstLine="720"/>
        <w:jc w:val="both"/>
        <w:textAlignment w:val="baseline"/>
        <w:rPr>
          <w:color w:val="000000"/>
          <w:lang w:val="it-IT"/>
        </w:rPr>
      </w:pPr>
      <w:r w:rsidRPr="00EC1B62">
        <w:rPr>
          <w:szCs w:val="28"/>
        </w:rPr>
        <w:t xml:space="preserve">- Tạo bước chuyển biến mạnh mẽ trong nhận thức, hành động và huy động sức mạnh của toàn thể cán bộ, giáo viên, nhân viên, phụ huynh học sinh và nhân dân trên địa bàn xã cho phát triển </w:t>
      </w:r>
      <w:r>
        <w:rPr>
          <w:szCs w:val="28"/>
        </w:rPr>
        <w:t>GDMN</w:t>
      </w:r>
      <w:r w:rsidRPr="00EC1B62">
        <w:rPr>
          <w:szCs w:val="28"/>
        </w:rPr>
        <w:t xml:space="preserve"> vững chắc, toàn diện. </w:t>
      </w:r>
    </w:p>
    <w:p w14:paraId="620550DB" w14:textId="7BD88529" w:rsidR="00635AFE" w:rsidRDefault="00635AFE" w:rsidP="00B75A54">
      <w:pPr>
        <w:overflowPunct w:val="0"/>
        <w:autoSpaceDE w:val="0"/>
        <w:autoSpaceDN w:val="0"/>
        <w:adjustRightInd w:val="0"/>
        <w:spacing w:before="40" w:after="40" w:line="240" w:lineRule="auto"/>
        <w:ind w:firstLine="720"/>
        <w:jc w:val="both"/>
        <w:textAlignment w:val="baseline"/>
        <w:rPr>
          <w:color w:val="000000"/>
          <w:lang w:val="it-IT"/>
        </w:rPr>
      </w:pPr>
      <w:r w:rsidRPr="00815378">
        <w:rPr>
          <w:szCs w:val="28"/>
          <w:lang w:val="it-IT"/>
        </w:rPr>
        <w:t>- 100% trẻ đi học được theo dõi sức khỏe, giảm tỷ lệ trẻ em SDD thể nhẹ, giảm cân trung bình 0,3%</w:t>
      </w:r>
      <w:r w:rsidR="00681FFA">
        <w:rPr>
          <w:szCs w:val="28"/>
          <w:lang w:val="it-IT"/>
        </w:rPr>
        <w:t xml:space="preserve"> </w:t>
      </w:r>
      <w:r w:rsidRPr="00815378">
        <w:rPr>
          <w:szCs w:val="28"/>
          <w:lang w:val="it-IT"/>
        </w:rPr>
        <w:t>năm, tỷ lệ trẻ SDD thể thấp còi giảm trung bình 0,2%</w:t>
      </w:r>
      <w:r w:rsidR="00681FFA">
        <w:rPr>
          <w:szCs w:val="28"/>
          <w:lang w:val="it-IT"/>
        </w:rPr>
        <w:t xml:space="preserve"> </w:t>
      </w:r>
      <w:r w:rsidRPr="00815378">
        <w:rPr>
          <w:szCs w:val="28"/>
          <w:lang w:val="it-IT"/>
        </w:rPr>
        <w:t xml:space="preserve">năm, tỷ lệ </w:t>
      </w:r>
      <w:r w:rsidRPr="00815378">
        <w:rPr>
          <w:szCs w:val="28"/>
          <w:lang w:val="it-IT"/>
        </w:rPr>
        <w:lastRenderedPageBreak/>
        <w:t xml:space="preserve">trẻ em thừa cân béo phì được khống chế, tổ chức học hòa nhập cho trẻ em khuyết tật theo Điều lệ trường MN.. </w:t>
      </w:r>
    </w:p>
    <w:p w14:paraId="00FBBB8D" w14:textId="77777777" w:rsidR="00635AFE" w:rsidRPr="00815378" w:rsidRDefault="00635AFE"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 Huy độ</w:t>
      </w:r>
      <w:r w:rsidR="00EE598A">
        <w:rPr>
          <w:szCs w:val="28"/>
          <w:lang w:val="it-IT"/>
        </w:rPr>
        <w:t>ng 6</w:t>
      </w:r>
      <w:r w:rsidRPr="00815378">
        <w:rPr>
          <w:szCs w:val="28"/>
          <w:lang w:val="it-IT"/>
        </w:rPr>
        <w:t xml:space="preserve">0% trẻ trong độ tuổi tuyển sinh nhà trẻ và 100% trẻ mẫu giáo trong độ tuổi trên địa bàn đến lớp; Duy trì chất lượng phổ cập GDMN trẻ em 5 tuổi và chuẩn bị các điều kiện để thực hiện phổ cập GDMN cho trẻ em 4 tuổi khi Bộ GD&amp;ĐT trình Chính phủ phê duyệt. </w:t>
      </w:r>
    </w:p>
    <w:p w14:paraId="5456C978" w14:textId="4BB17BDC" w:rsidR="00635AFE" w:rsidRPr="00815378" w:rsidRDefault="00635AFE"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 Đảm bảo trẻ em, giáo viên trong nhà trường thuộc đối tượng áp dụng được hưởng hỗ trợ từ chính sách phát triển GDMN của T</w:t>
      </w:r>
      <w:r w:rsidR="00681FFA">
        <w:rPr>
          <w:szCs w:val="28"/>
          <w:lang w:val="it-IT"/>
        </w:rPr>
        <w:t>hành phố</w:t>
      </w:r>
      <w:r w:rsidRPr="00815378">
        <w:rPr>
          <w:szCs w:val="28"/>
          <w:lang w:val="it-IT"/>
        </w:rPr>
        <w:t xml:space="preserve"> theo Nghị định số 105/2020/NĐ-CP ngày 08/9/2020 của Chính phủ.</w:t>
      </w:r>
    </w:p>
    <w:p w14:paraId="207BD1BF" w14:textId="77777777" w:rsidR="00635AFE" w:rsidRDefault="00635AFE" w:rsidP="00B75A54">
      <w:pPr>
        <w:overflowPunct w:val="0"/>
        <w:autoSpaceDE w:val="0"/>
        <w:autoSpaceDN w:val="0"/>
        <w:adjustRightInd w:val="0"/>
        <w:spacing w:before="40" w:after="40" w:line="240" w:lineRule="auto"/>
        <w:ind w:firstLine="720"/>
        <w:jc w:val="both"/>
        <w:textAlignment w:val="baseline"/>
        <w:rPr>
          <w:color w:val="000000"/>
          <w:lang w:val="it-IT"/>
        </w:rPr>
      </w:pPr>
      <w:r w:rsidRPr="00815378">
        <w:rPr>
          <w:szCs w:val="28"/>
          <w:lang w:val="it-IT"/>
        </w:rPr>
        <w:t>- Đảm bảo chất lượng CS,ND và giáo dục đạt chuẩn chất lượng GDMN, tiếp cận và ứng dụng phương pháp GD tiên tiến. Xây dựng chương trình GD nhà trường, khẳng định thương hiệu và chất lượng riêng của nhà trường.</w:t>
      </w:r>
    </w:p>
    <w:p w14:paraId="492A4076" w14:textId="77777777" w:rsidR="00635AFE" w:rsidRPr="00815378" w:rsidRDefault="00635AFE"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 xml:space="preserve">- 100% giáo viên sử dụng trang thiết bị, đồ dùng dạy học hiện đại; ứng dụng hiệu quả công nghệ thông tin trong công quản lý và chăm sóc, nuôi dưỡng, giáo dục trẻ, xây dựng và thực hiện thường xuyên các hoạt động của nhà trường trên hệ thống website của nhà trường. </w:t>
      </w:r>
    </w:p>
    <w:p w14:paraId="74F7D1EB" w14:textId="77777777" w:rsidR="00635AFE" w:rsidRPr="00815378" w:rsidRDefault="00655CAD" w:rsidP="00B75A54">
      <w:pPr>
        <w:overflowPunct w:val="0"/>
        <w:autoSpaceDE w:val="0"/>
        <w:autoSpaceDN w:val="0"/>
        <w:adjustRightInd w:val="0"/>
        <w:spacing w:before="40" w:after="40" w:line="240" w:lineRule="auto"/>
        <w:ind w:firstLine="720"/>
        <w:jc w:val="both"/>
        <w:textAlignment w:val="baseline"/>
        <w:rPr>
          <w:b/>
          <w:szCs w:val="28"/>
          <w:highlight w:val="yellow"/>
          <w:lang w:val="it-IT"/>
        </w:rPr>
      </w:pPr>
      <w:r w:rsidRPr="00815378">
        <w:rPr>
          <w:b/>
          <w:szCs w:val="28"/>
          <w:lang w:val="it-IT"/>
        </w:rPr>
        <w:t>b</w:t>
      </w:r>
      <w:r w:rsidR="00B75104" w:rsidRPr="00815378">
        <w:rPr>
          <w:b/>
          <w:i/>
          <w:szCs w:val="28"/>
          <w:lang w:val="it-IT"/>
        </w:rPr>
        <w:t xml:space="preserve">. </w:t>
      </w:r>
      <w:r w:rsidR="00635AFE" w:rsidRPr="00635AFE">
        <w:rPr>
          <w:rFonts w:eastAsia="Times New Roman"/>
          <w:b/>
          <w:color w:val="000000"/>
          <w:szCs w:val="28"/>
          <w:lang w:val="vi-VN"/>
        </w:rPr>
        <w:t>Xây dựng mạng lưới trường lớp theo hướng trường học xanh, chuẩn hóa, hiện đại hóa, xã hội hóa và hội nhập quốc tế</w:t>
      </w:r>
      <w:r w:rsidR="00635AFE" w:rsidRPr="00815378">
        <w:rPr>
          <w:rFonts w:eastAsia="Times New Roman"/>
          <w:b/>
          <w:color w:val="000000"/>
          <w:szCs w:val="28"/>
          <w:lang w:val="it-IT"/>
        </w:rPr>
        <w:t>.</w:t>
      </w:r>
      <w:r w:rsidR="00635AFE" w:rsidRPr="00815378">
        <w:rPr>
          <w:b/>
          <w:szCs w:val="28"/>
          <w:highlight w:val="yellow"/>
          <w:lang w:val="it-IT"/>
        </w:rPr>
        <w:t xml:space="preserve"> </w:t>
      </w:r>
    </w:p>
    <w:p w14:paraId="623D2984" w14:textId="77777777" w:rsidR="00635AFE" w:rsidRPr="00815378" w:rsidRDefault="00635AFE"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Tham mưu quỹ đất xây dựng trường mới</w:t>
      </w:r>
      <w:r w:rsidR="00331B1C" w:rsidRPr="00815378">
        <w:rPr>
          <w:szCs w:val="28"/>
          <w:lang w:val="it-IT"/>
        </w:rPr>
        <w:t xml:space="preserve"> đảm bảo các tiêu chí về cơ sở vật chất quy định đối với trường mầm non đạt chuẩn quốc gia mức độ II</w:t>
      </w:r>
      <w:r w:rsidRPr="00815378">
        <w:rPr>
          <w:szCs w:val="28"/>
          <w:lang w:val="it-IT"/>
        </w:rPr>
        <w:t>, thực hiện dồn gom 2 điểm lẻ vào 1 điểm trườ</w:t>
      </w:r>
      <w:r w:rsidR="00331B1C" w:rsidRPr="00815378">
        <w:rPr>
          <w:szCs w:val="28"/>
          <w:lang w:val="it-IT"/>
        </w:rPr>
        <w:t>ng. Phấn đấu đạt</w:t>
      </w:r>
      <w:r w:rsidRPr="00815378">
        <w:rPr>
          <w:szCs w:val="28"/>
          <w:lang w:val="it-IT"/>
        </w:rPr>
        <w:t xml:space="preserve"> trường mầm non đạt chuẩn quốc gia</w:t>
      </w:r>
      <w:r w:rsidR="00331B1C" w:rsidRPr="00815378">
        <w:rPr>
          <w:szCs w:val="28"/>
          <w:lang w:val="it-IT"/>
        </w:rPr>
        <w:t xml:space="preserve"> mức độ II năm học 2024-2025</w:t>
      </w:r>
      <w:r w:rsidRPr="00815378">
        <w:rPr>
          <w:szCs w:val="28"/>
          <w:lang w:val="it-IT"/>
        </w:rPr>
        <w:t>.</w:t>
      </w:r>
    </w:p>
    <w:p w14:paraId="5F6EA49D" w14:textId="77777777" w:rsidR="00331B1C" w:rsidRPr="00815378" w:rsidRDefault="00331B1C"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 xml:space="preserve">Lập trang Website và </w:t>
      </w:r>
      <w:r w:rsidR="00A16B14" w:rsidRPr="00815378">
        <w:rPr>
          <w:szCs w:val="28"/>
          <w:lang w:val="it-IT"/>
        </w:rPr>
        <w:t xml:space="preserve">sử dụng đạt hiệu quả trang Website, trang thông tin điện tử nhà trường, </w:t>
      </w:r>
    </w:p>
    <w:p w14:paraId="32ADF7F3" w14:textId="77777777" w:rsidR="00A16B14" w:rsidRPr="00815378" w:rsidRDefault="00EE598A" w:rsidP="00B75A54">
      <w:pPr>
        <w:overflowPunct w:val="0"/>
        <w:autoSpaceDE w:val="0"/>
        <w:autoSpaceDN w:val="0"/>
        <w:adjustRightInd w:val="0"/>
        <w:spacing w:before="40" w:after="40" w:line="240" w:lineRule="auto"/>
        <w:ind w:firstLine="720"/>
        <w:jc w:val="both"/>
        <w:textAlignment w:val="baseline"/>
        <w:rPr>
          <w:szCs w:val="28"/>
          <w:lang w:val="it-IT"/>
        </w:rPr>
      </w:pPr>
      <w:r>
        <w:rPr>
          <w:szCs w:val="28"/>
          <w:lang w:val="it-IT"/>
        </w:rPr>
        <w:t>Từng bước cải thiện cơ sở vật chất, đ</w:t>
      </w:r>
      <w:r w:rsidR="00464A6D" w:rsidRPr="00815378">
        <w:rPr>
          <w:szCs w:val="28"/>
          <w:lang w:val="it-IT"/>
        </w:rPr>
        <w:t>ảm bảo có đủ đồ dùng dạy học theo quy đị</w:t>
      </w:r>
      <w:r w:rsidR="0053716C" w:rsidRPr="00815378">
        <w:rPr>
          <w:szCs w:val="28"/>
          <w:lang w:val="it-IT"/>
        </w:rPr>
        <w:t>nh và</w:t>
      </w:r>
      <w:r w:rsidR="00464A6D" w:rsidRPr="00815378">
        <w:rPr>
          <w:szCs w:val="28"/>
          <w:lang w:val="it-IT"/>
        </w:rPr>
        <w:t xml:space="preserve"> hướng tới sử dụng đồ dùng tiên tiến và hiện đại</w:t>
      </w:r>
      <w:r w:rsidR="0053716C" w:rsidRPr="00815378">
        <w:rPr>
          <w:szCs w:val="28"/>
          <w:lang w:val="it-IT"/>
        </w:rPr>
        <w:t xml:space="preserve"> </w:t>
      </w:r>
      <w:r w:rsidR="0053716C" w:rsidRPr="00815378">
        <w:rPr>
          <w:rFonts w:eastAsia="Calibri" w:cs="Times New Roman"/>
          <w:szCs w:val="28"/>
          <w:lang w:val="it-IT"/>
        </w:rPr>
        <w:t>trong các hoạt động GD trẻ</w:t>
      </w:r>
      <w:r w:rsidR="00464A6D" w:rsidRPr="00815378">
        <w:rPr>
          <w:szCs w:val="28"/>
          <w:lang w:val="it-IT"/>
        </w:rPr>
        <w:t xml:space="preserve">. </w:t>
      </w:r>
    </w:p>
    <w:p w14:paraId="570DE1BE" w14:textId="77777777" w:rsidR="004776E2" w:rsidRPr="00815378" w:rsidRDefault="00655CAD" w:rsidP="00B75A54">
      <w:pPr>
        <w:shd w:val="clear" w:color="auto" w:fill="FFFFFF"/>
        <w:spacing w:before="120" w:after="120" w:line="234" w:lineRule="atLeast"/>
        <w:ind w:firstLine="720"/>
        <w:jc w:val="both"/>
        <w:rPr>
          <w:rFonts w:eastAsia="Times New Roman"/>
          <w:b/>
          <w:color w:val="000000"/>
          <w:szCs w:val="28"/>
          <w:lang w:val="it-IT"/>
        </w:rPr>
      </w:pPr>
      <w:r w:rsidRPr="00815378">
        <w:rPr>
          <w:b/>
          <w:szCs w:val="28"/>
          <w:lang w:val="it-IT"/>
        </w:rPr>
        <w:t>c</w:t>
      </w:r>
      <w:r w:rsidR="004776E2" w:rsidRPr="00815378">
        <w:rPr>
          <w:b/>
          <w:szCs w:val="28"/>
          <w:lang w:val="it-IT"/>
        </w:rPr>
        <w:t xml:space="preserve">. Xây dựng, phát triển đội ngũ </w:t>
      </w:r>
      <w:r w:rsidRPr="00655CAD">
        <w:rPr>
          <w:rFonts w:eastAsia="Times New Roman"/>
          <w:b/>
          <w:color w:val="000000"/>
          <w:szCs w:val="28"/>
          <w:lang w:val="vi-VN"/>
        </w:rPr>
        <w:t>và thực hiện chính sách</w:t>
      </w:r>
      <w:r w:rsidRPr="00815378">
        <w:rPr>
          <w:rFonts w:eastAsia="Times New Roman"/>
          <w:b/>
          <w:color w:val="000000"/>
          <w:szCs w:val="28"/>
          <w:lang w:val="it-IT"/>
        </w:rPr>
        <w:t>.</w:t>
      </w:r>
    </w:p>
    <w:p w14:paraId="4A9A2644" w14:textId="77777777" w:rsidR="00DE546A" w:rsidRDefault="00464A6D"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 xml:space="preserve">- Xây dựng đội ngũ </w:t>
      </w:r>
      <w:r w:rsidR="008D6D4B" w:rsidRPr="00815378">
        <w:rPr>
          <w:szCs w:val="28"/>
          <w:lang w:val="it-IT"/>
        </w:rPr>
        <w:t>CBQL</w:t>
      </w:r>
      <w:r w:rsidRPr="00815378">
        <w:rPr>
          <w:szCs w:val="28"/>
          <w:lang w:val="it-IT"/>
        </w:rPr>
        <w:t xml:space="preserve"> và </w:t>
      </w:r>
      <w:r w:rsidR="008D6D4B" w:rsidRPr="00815378">
        <w:rPr>
          <w:szCs w:val="28"/>
          <w:lang w:val="it-IT"/>
        </w:rPr>
        <w:t>GVMN</w:t>
      </w:r>
      <w:r w:rsidRPr="00815378">
        <w:rPr>
          <w:szCs w:val="28"/>
          <w:lang w:val="it-IT"/>
        </w:rPr>
        <w:t xml:space="preserve"> đạt trên chuẩn về trình độ chuyên môn đạ</w:t>
      </w:r>
      <w:r w:rsidR="00805F98" w:rsidRPr="00815378">
        <w:rPr>
          <w:szCs w:val="28"/>
          <w:lang w:val="it-IT"/>
        </w:rPr>
        <w:t>t 9</w:t>
      </w:r>
      <w:r w:rsidRPr="00815378">
        <w:rPr>
          <w:szCs w:val="28"/>
          <w:lang w:val="it-IT"/>
        </w:rPr>
        <w:t xml:space="preserve">0%; </w:t>
      </w:r>
    </w:p>
    <w:p w14:paraId="16BADC4B" w14:textId="77777777" w:rsidR="00805F98" w:rsidRPr="00815378" w:rsidRDefault="00DE546A" w:rsidP="00B75A54">
      <w:pPr>
        <w:overflowPunct w:val="0"/>
        <w:autoSpaceDE w:val="0"/>
        <w:autoSpaceDN w:val="0"/>
        <w:adjustRightInd w:val="0"/>
        <w:spacing w:before="40" w:after="40" w:line="240" w:lineRule="auto"/>
        <w:ind w:firstLine="720"/>
        <w:jc w:val="both"/>
        <w:textAlignment w:val="baseline"/>
        <w:rPr>
          <w:szCs w:val="28"/>
          <w:lang w:val="it-IT"/>
        </w:rPr>
      </w:pPr>
      <w:r>
        <w:rPr>
          <w:szCs w:val="28"/>
          <w:lang w:val="it-IT"/>
        </w:rPr>
        <w:t xml:space="preserve">- </w:t>
      </w:r>
      <w:r w:rsidR="00C44D80" w:rsidRPr="00815378">
        <w:rPr>
          <w:szCs w:val="28"/>
          <w:lang w:val="it-IT"/>
        </w:rPr>
        <w:t>5/51</w:t>
      </w:r>
      <w:r w:rsidRPr="00DE546A">
        <w:rPr>
          <w:szCs w:val="28"/>
          <w:lang w:val="it-IT"/>
        </w:rPr>
        <w:t xml:space="preserve"> </w:t>
      </w:r>
      <w:r w:rsidRPr="00815378">
        <w:rPr>
          <w:szCs w:val="28"/>
          <w:lang w:val="it-IT"/>
        </w:rPr>
        <w:t>CBQL và GVMN</w:t>
      </w:r>
      <w:r w:rsidR="00C44D80" w:rsidRPr="00815378">
        <w:rPr>
          <w:szCs w:val="28"/>
          <w:lang w:val="it-IT"/>
        </w:rPr>
        <w:t xml:space="preserve"> đạt 10</w:t>
      </w:r>
      <w:r w:rsidR="00464A6D" w:rsidRPr="00815378">
        <w:rPr>
          <w:szCs w:val="28"/>
          <w:lang w:val="it-IT"/>
        </w:rPr>
        <w:t>% có trình độ trung cấp lý luận chính trị, quản lý GD</w:t>
      </w:r>
      <w:r w:rsidR="00805F98" w:rsidRPr="00815378">
        <w:rPr>
          <w:szCs w:val="28"/>
          <w:lang w:val="it-IT"/>
        </w:rPr>
        <w:t>.</w:t>
      </w:r>
      <w:r w:rsidR="00464A6D" w:rsidRPr="00815378">
        <w:rPr>
          <w:szCs w:val="28"/>
          <w:lang w:val="it-IT"/>
        </w:rPr>
        <w:t xml:space="preserve"> </w:t>
      </w:r>
    </w:p>
    <w:p w14:paraId="19A1D7B4" w14:textId="77777777" w:rsidR="00464A6D" w:rsidRPr="00655CAD" w:rsidRDefault="00805F98" w:rsidP="00B75A54">
      <w:pPr>
        <w:overflowPunct w:val="0"/>
        <w:autoSpaceDE w:val="0"/>
        <w:autoSpaceDN w:val="0"/>
        <w:adjustRightInd w:val="0"/>
        <w:spacing w:before="40" w:after="40" w:line="240" w:lineRule="auto"/>
        <w:ind w:firstLine="720"/>
        <w:jc w:val="both"/>
        <w:textAlignment w:val="baseline"/>
        <w:rPr>
          <w:color w:val="000000"/>
          <w:lang w:val="it-IT"/>
        </w:rPr>
      </w:pPr>
      <w:r w:rsidRPr="00815378">
        <w:rPr>
          <w:szCs w:val="28"/>
          <w:lang w:val="it-IT"/>
        </w:rPr>
        <w:t xml:space="preserve">- </w:t>
      </w:r>
      <w:r w:rsidR="00464A6D" w:rsidRPr="00815378">
        <w:rPr>
          <w:szCs w:val="28"/>
          <w:lang w:val="it-IT"/>
        </w:rPr>
        <w:t>100% giáo viên đạt chuẩn nghề nghiệp GVMN</w:t>
      </w:r>
      <w:r w:rsidR="00C44D80" w:rsidRPr="00815378">
        <w:rPr>
          <w:szCs w:val="28"/>
          <w:lang w:val="it-IT"/>
        </w:rPr>
        <w:t xml:space="preserve"> trong đó có ít nhất 80% GV đạt chuẩn mức khá trở lên</w:t>
      </w:r>
      <w:r w:rsidR="00370DBC" w:rsidRPr="00815378">
        <w:rPr>
          <w:szCs w:val="28"/>
          <w:lang w:val="it-IT"/>
        </w:rPr>
        <w:t xml:space="preserve">, thường xuyên được bồi dưỡng kỹ năng ứng dụng PPGD tiên tiến </w:t>
      </w:r>
      <w:r w:rsidR="00C44D80" w:rsidRPr="00815378">
        <w:rPr>
          <w:szCs w:val="28"/>
          <w:lang w:val="it-IT"/>
        </w:rPr>
        <w:t>trong</w:t>
      </w:r>
      <w:r w:rsidR="00370DBC" w:rsidRPr="00815378">
        <w:rPr>
          <w:szCs w:val="28"/>
          <w:lang w:val="it-IT"/>
        </w:rPr>
        <w:t xml:space="preserve"> GD trẻ</w:t>
      </w:r>
      <w:r w:rsidR="00464A6D" w:rsidRPr="00815378">
        <w:rPr>
          <w:szCs w:val="28"/>
          <w:lang w:val="it-IT"/>
        </w:rPr>
        <w:t xml:space="preserve">. </w:t>
      </w:r>
    </w:p>
    <w:p w14:paraId="70DCDF8B" w14:textId="77777777" w:rsidR="004776E2" w:rsidRPr="00655CAD" w:rsidRDefault="00464A6D" w:rsidP="00B75A54">
      <w:pPr>
        <w:overflowPunct w:val="0"/>
        <w:autoSpaceDE w:val="0"/>
        <w:autoSpaceDN w:val="0"/>
        <w:adjustRightInd w:val="0"/>
        <w:spacing w:before="40" w:after="40" w:line="240" w:lineRule="auto"/>
        <w:ind w:firstLine="720"/>
        <w:jc w:val="both"/>
        <w:textAlignment w:val="baseline"/>
        <w:rPr>
          <w:color w:val="000000"/>
          <w:lang w:val="it-IT"/>
        </w:rPr>
      </w:pPr>
      <w:r w:rsidRPr="00655CAD">
        <w:rPr>
          <w:color w:val="000000"/>
          <w:lang w:val="it-IT"/>
        </w:rPr>
        <w:t>- 100% CBQL</w:t>
      </w:r>
      <w:r w:rsidR="00805F98">
        <w:rPr>
          <w:color w:val="000000"/>
          <w:lang w:val="it-IT"/>
        </w:rPr>
        <w:t>, GV</w:t>
      </w:r>
      <w:r w:rsidRPr="00655CAD">
        <w:rPr>
          <w:color w:val="000000"/>
          <w:lang w:val="it-IT"/>
        </w:rPr>
        <w:t xml:space="preserve"> được thăng hạng theo quy đị</w:t>
      </w:r>
      <w:r w:rsidR="00412501" w:rsidRPr="00655CAD">
        <w:rPr>
          <w:color w:val="000000"/>
          <w:lang w:val="it-IT"/>
        </w:rPr>
        <w:t>nh</w:t>
      </w:r>
      <w:r w:rsidR="00FB22F3" w:rsidRPr="00655CAD">
        <w:rPr>
          <w:color w:val="000000"/>
          <w:lang w:val="it-IT"/>
        </w:rPr>
        <w:t>.</w:t>
      </w:r>
    </w:p>
    <w:p w14:paraId="6478B874" w14:textId="77777777" w:rsidR="00FB22F3" w:rsidRPr="00655CAD" w:rsidRDefault="00FB22F3" w:rsidP="00B75A54">
      <w:pPr>
        <w:overflowPunct w:val="0"/>
        <w:autoSpaceDE w:val="0"/>
        <w:autoSpaceDN w:val="0"/>
        <w:adjustRightInd w:val="0"/>
        <w:spacing w:before="40" w:after="40" w:line="240" w:lineRule="auto"/>
        <w:ind w:firstLine="720"/>
        <w:jc w:val="both"/>
        <w:textAlignment w:val="baseline"/>
        <w:rPr>
          <w:color w:val="000000"/>
          <w:lang w:val="it-IT"/>
        </w:rPr>
      </w:pPr>
      <w:r w:rsidRPr="00655CAD">
        <w:rPr>
          <w:color w:val="000000"/>
          <w:lang w:val="it-IT"/>
        </w:rPr>
        <w:t>- 100% CBQL đạt chuẩn Hiệu trưởng</w:t>
      </w:r>
      <w:r w:rsidR="005A42FF" w:rsidRPr="00655CAD">
        <w:rPr>
          <w:color w:val="000000"/>
          <w:lang w:val="it-IT"/>
        </w:rPr>
        <w:t>, Phó Hiệu trưởng</w:t>
      </w:r>
      <w:r w:rsidRPr="00655CAD">
        <w:rPr>
          <w:color w:val="000000"/>
          <w:lang w:val="it-IT"/>
        </w:rPr>
        <w:t xml:space="preserve"> và 100% </w:t>
      </w:r>
      <w:r w:rsidR="00C44D80">
        <w:rPr>
          <w:color w:val="000000"/>
          <w:lang w:val="it-IT"/>
        </w:rPr>
        <w:t>HT, PHT</w:t>
      </w:r>
      <w:r w:rsidRPr="00655CAD">
        <w:rPr>
          <w:color w:val="000000"/>
          <w:lang w:val="it-IT"/>
        </w:rPr>
        <w:t xml:space="preserve"> đạt chuẩn </w:t>
      </w:r>
      <w:r w:rsidR="00C44D80">
        <w:rPr>
          <w:color w:val="000000"/>
          <w:lang w:val="it-IT"/>
        </w:rPr>
        <w:t>hiệu trưởng</w:t>
      </w:r>
      <w:r w:rsidRPr="00655CAD">
        <w:rPr>
          <w:color w:val="000000"/>
          <w:lang w:val="it-IT"/>
        </w:rPr>
        <w:t xml:space="preserve"> đạt mức độ khá trở lên.</w:t>
      </w:r>
    </w:p>
    <w:p w14:paraId="064915C8" w14:textId="77777777" w:rsidR="005A42FF" w:rsidRPr="00655CAD" w:rsidRDefault="00FB22F3" w:rsidP="00B75A54">
      <w:pPr>
        <w:overflowPunct w:val="0"/>
        <w:autoSpaceDE w:val="0"/>
        <w:autoSpaceDN w:val="0"/>
        <w:adjustRightInd w:val="0"/>
        <w:spacing w:before="40" w:after="40" w:line="240" w:lineRule="auto"/>
        <w:ind w:firstLine="720"/>
        <w:jc w:val="both"/>
        <w:textAlignment w:val="baseline"/>
        <w:rPr>
          <w:color w:val="000000"/>
          <w:lang w:val="it-IT"/>
        </w:rPr>
      </w:pPr>
      <w:r w:rsidRPr="00655CAD">
        <w:rPr>
          <w:color w:val="000000"/>
          <w:lang w:val="it-IT"/>
        </w:rPr>
        <w:t xml:space="preserve">- Hàng năm 100% CBQL và GV được bồi dưỡng đạo đức nhà giáo, chuyên môn nghiệp vụ quản lý, quản trị tự chủ nhà trường và đổi mới phương pháp GDMN, CBQL và GV </w:t>
      </w:r>
      <w:r w:rsidR="005A42FF" w:rsidRPr="00655CAD">
        <w:rPr>
          <w:color w:val="000000"/>
          <w:lang w:val="it-IT"/>
        </w:rPr>
        <w:t xml:space="preserve">toàn trường hàng năm đều </w:t>
      </w:r>
      <w:r w:rsidRPr="00655CAD">
        <w:rPr>
          <w:color w:val="000000"/>
          <w:lang w:val="it-IT"/>
        </w:rPr>
        <w:t xml:space="preserve">được </w:t>
      </w:r>
      <w:r w:rsidR="005A42FF" w:rsidRPr="00655CAD">
        <w:rPr>
          <w:color w:val="000000"/>
          <w:lang w:val="it-IT"/>
        </w:rPr>
        <w:t xml:space="preserve">tham gia các lớp </w:t>
      </w:r>
      <w:r w:rsidRPr="00655CAD">
        <w:rPr>
          <w:color w:val="000000"/>
          <w:lang w:val="it-IT"/>
        </w:rPr>
        <w:t>bồi dưỡng nâng cao</w:t>
      </w:r>
      <w:r w:rsidR="005A42FF" w:rsidRPr="00655CAD">
        <w:rPr>
          <w:color w:val="000000"/>
          <w:lang w:val="it-IT"/>
        </w:rPr>
        <w:t xml:space="preserve"> kỹ năng ứng dụng PPGD tiên tiến để ứng dụng thực hiện giáo dục trẻ</w:t>
      </w:r>
      <w:r w:rsidRPr="00655CAD">
        <w:rPr>
          <w:color w:val="000000"/>
          <w:lang w:val="it-IT"/>
        </w:rPr>
        <w:t xml:space="preserve">. </w:t>
      </w:r>
    </w:p>
    <w:p w14:paraId="3CD552C1" w14:textId="77777777" w:rsidR="00FB22F3" w:rsidRPr="00655CAD" w:rsidRDefault="00FB22F3" w:rsidP="00B75A54">
      <w:pPr>
        <w:overflowPunct w:val="0"/>
        <w:autoSpaceDE w:val="0"/>
        <w:autoSpaceDN w:val="0"/>
        <w:adjustRightInd w:val="0"/>
        <w:spacing w:before="40" w:after="40" w:line="240" w:lineRule="auto"/>
        <w:ind w:firstLine="720"/>
        <w:jc w:val="both"/>
        <w:textAlignment w:val="baseline"/>
        <w:rPr>
          <w:color w:val="000000"/>
          <w:lang w:val="it-IT"/>
        </w:rPr>
      </w:pPr>
      <w:r w:rsidRPr="00815378">
        <w:rPr>
          <w:szCs w:val="28"/>
          <w:lang w:val="it-IT"/>
        </w:rPr>
        <w:lastRenderedPageBreak/>
        <w:t xml:space="preserve">- Phấn đấu </w:t>
      </w:r>
      <w:r w:rsidR="00FF4EBA" w:rsidRPr="00815378">
        <w:rPr>
          <w:szCs w:val="28"/>
          <w:lang w:val="it-IT"/>
        </w:rPr>
        <w:t xml:space="preserve">có </w:t>
      </w:r>
      <w:r w:rsidR="00DE546A">
        <w:rPr>
          <w:szCs w:val="28"/>
          <w:lang w:val="it-IT"/>
        </w:rPr>
        <w:t>60</w:t>
      </w:r>
      <w:r w:rsidRPr="00815378">
        <w:rPr>
          <w:szCs w:val="28"/>
          <w:lang w:val="it-IT"/>
        </w:rPr>
        <w:t xml:space="preserve">% </w:t>
      </w:r>
      <w:r w:rsidR="00963F22" w:rsidRPr="00815378">
        <w:rPr>
          <w:szCs w:val="28"/>
          <w:lang w:val="it-IT"/>
        </w:rPr>
        <w:t>CB,GV,NV</w:t>
      </w:r>
      <w:r w:rsidRPr="00815378">
        <w:rPr>
          <w:szCs w:val="28"/>
          <w:lang w:val="it-IT"/>
        </w:rPr>
        <w:t xml:space="preserve"> trong trường là Đảng viên. </w:t>
      </w:r>
    </w:p>
    <w:p w14:paraId="5ED47953" w14:textId="77777777" w:rsidR="00C7550A" w:rsidRPr="00815378" w:rsidRDefault="004C17AA" w:rsidP="00B75A54">
      <w:pPr>
        <w:overflowPunct w:val="0"/>
        <w:autoSpaceDE w:val="0"/>
        <w:autoSpaceDN w:val="0"/>
        <w:adjustRightInd w:val="0"/>
        <w:spacing w:before="40" w:after="40" w:line="240" w:lineRule="auto"/>
        <w:ind w:firstLine="720"/>
        <w:jc w:val="both"/>
        <w:textAlignment w:val="baseline"/>
        <w:rPr>
          <w:b/>
          <w:szCs w:val="28"/>
          <w:lang w:val="it-IT"/>
        </w:rPr>
      </w:pPr>
      <w:r w:rsidRPr="00815378">
        <w:rPr>
          <w:b/>
          <w:szCs w:val="28"/>
          <w:lang w:val="it-IT"/>
        </w:rPr>
        <w:t>IV</w:t>
      </w:r>
      <w:r w:rsidR="00152880" w:rsidRPr="00815378">
        <w:rPr>
          <w:b/>
          <w:szCs w:val="28"/>
          <w:lang w:val="it-IT"/>
        </w:rPr>
        <w:t xml:space="preserve">. </w:t>
      </w:r>
      <w:r w:rsidR="00FE237C" w:rsidRPr="00815378">
        <w:rPr>
          <w:b/>
          <w:szCs w:val="28"/>
          <w:lang w:val="it-IT"/>
        </w:rPr>
        <w:t>NHIỆM VỤ, GIẢI PHÁP CHỦ YẾU</w:t>
      </w:r>
      <w:r w:rsidR="00152880" w:rsidRPr="00815378">
        <w:rPr>
          <w:b/>
          <w:szCs w:val="28"/>
          <w:lang w:val="it-IT"/>
        </w:rPr>
        <w:t>:</w:t>
      </w:r>
    </w:p>
    <w:p w14:paraId="183F3C5F" w14:textId="77777777" w:rsidR="00805F98" w:rsidRPr="00815378" w:rsidRDefault="00805F98" w:rsidP="00B75A54">
      <w:pPr>
        <w:shd w:val="clear" w:color="auto" w:fill="FFFFFF"/>
        <w:spacing w:after="0" w:line="234" w:lineRule="atLeast"/>
        <w:ind w:firstLine="720"/>
        <w:jc w:val="both"/>
        <w:rPr>
          <w:rFonts w:eastAsia="Times New Roman"/>
          <w:color w:val="000000"/>
          <w:szCs w:val="28"/>
          <w:lang w:val="it-IT"/>
        </w:rPr>
      </w:pPr>
      <w:bookmarkStart w:id="0" w:name="dieu_1_1"/>
      <w:r w:rsidRPr="009F2C8B">
        <w:rPr>
          <w:rFonts w:eastAsia="Times New Roman"/>
          <w:b/>
          <w:bCs/>
          <w:color w:val="000000"/>
          <w:szCs w:val="28"/>
          <w:lang w:val="vi-VN"/>
        </w:rPr>
        <w:t>1. Đổi mới công tác quản trị cơ sở giáo dục mầm non, nâng cao năng lực tự chủ của cơ sở giáo dục mầm non</w:t>
      </w:r>
      <w:bookmarkEnd w:id="0"/>
      <w:r w:rsidRPr="00815378">
        <w:rPr>
          <w:rFonts w:eastAsia="Times New Roman"/>
          <w:b/>
          <w:bCs/>
          <w:color w:val="000000"/>
          <w:szCs w:val="28"/>
          <w:lang w:val="it-IT"/>
        </w:rPr>
        <w:t>.</w:t>
      </w:r>
    </w:p>
    <w:p w14:paraId="4CFBCC79" w14:textId="77777777" w:rsidR="00805F98" w:rsidRPr="00815378" w:rsidRDefault="00805F98" w:rsidP="00B75A54">
      <w:pPr>
        <w:shd w:val="clear" w:color="auto" w:fill="FFFFFF"/>
        <w:spacing w:after="0" w:line="234" w:lineRule="atLeast"/>
        <w:ind w:firstLine="720"/>
        <w:jc w:val="both"/>
        <w:rPr>
          <w:rFonts w:eastAsia="Times New Roman"/>
          <w:color w:val="000000"/>
          <w:szCs w:val="28"/>
          <w:lang w:val="it-IT"/>
        </w:rPr>
      </w:pPr>
      <w:r>
        <w:rPr>
          <w:rFonts w:eastAsia="Times New Roman"/>
          <w:color w:val="000000"/>
          <w:szCs w:val="28"/>
          <w:lang w:val="vi-VN"/>
        </w:rPr>
        <w:t>- T</w:t>
      </w:r>
      <w:r w:rsidRPr="009F2C8B">
        <w:rPr>
          <w:rFonts w:eastAsia="Times New Roman"/>
          <w:color w:val="000000"/>
          <w:szCs w:val="28"/>
          <w:lang w:val="vi-VN"/>
        </w:rPr>
        <w:t>hực hiện các chính sách về phát triển mầm non được quy định tại Nghị định số </w:t>
      </w:r>
      <w:hyperlink r:id="rId13" w:tgtFrame="_blank" w:tooltip="Nghị định 105/2020/NĐ-CP" w:history="1">
        <w:r w:rsidRPr="00681FFA">
          <w:rPr>
            <w:rFonts w:eastAsia="Times New Roman"/>
            <w:color w:val="000000" w:themeColor="text1"/>
            <w:szCs w:val="28"/>
            <w:u w:val="single"/>
            <w:lang w:val="vi-VN"/>
          </w:rPr>
          <w:t>105/2020/NĐ-CP</w:t>
        </w:r>
      </w:hyperlink>
      <w:r w:rsidRPr="00681FFA">
        <w:rPr>
          <w:rFonts w:eastAsia="Times New Roman"/>
          <w:color w:val="000000" w:themeColor="text1"/>
          <w:szCs w:val="28"/>
          <w:lang w:val="vi-VN"/>
        </w:rPr>
        <w:t> .</w:t>
      </w:r>
    </w:p>
    <w:p w14:paraId="72E00E21" w14:textId="77777777" w:rsidR="00213C56" w:rsidRPr="00815378" w:rsidRDefault="00213C56" w:rsidP="00B75A54">
      <w:pPr>
        <w:overflowPunct w:val="0"/>
        <w:autoSpaceDE w:val="0"/>
        <w:autoSpaceDN w:val="0"/>
        <w:adjustRightInd w:val="0"/>
        <w:spacing w:before="40" w:after="40" w:line="240" w:lineRule="auto"/>
        <w:ind w:firstLine="720"/>
        <w:jc w:val="both"/>
        <w:textAlignment w:val="baseline"/>
        <w:rPr>
          <w:szCs w:val="28"/>
          <w:lang w:val="it-IT"/>
        </w:rPr>
      </w:pPr>
      <w:r w:rsidRPr="00815378">
        <w:rPr>
          <w:szCs w:val="28"/>
          <w:lang w:val="it-IT"/>
        </w:rPr>
        <w:t>-</w:t>
      </w:r>
      <w:r w:rsidR="00355346">
        <w:rPr>
          <w:szCs w:val="28"/>
          <w:lang w:val="it-IT"/>
        </w:rPr>
        <w:t xml:space="preserve"> Trên cơ sở Kế hoạch “ Phát triển GDMN huyện Phú Xuyên giai đoạn 2021-2025” Nhà trường x</w:t>
      </w:r>
      <w:r w:rsidRPr="00815378">
        <w:rPr>
          <w:szCs w:val="28"/>
          <w:lang w:val="it-IT"/>
        </w:rPr>
        <w:t>ây dựng Kế hoạch</w:t>
      </w:r>
      <w:r w:rsidR="00355346">
        <w:rPr>
          <w:szCs w:val="28"/>
          <w:lang w:val="it-IT"/>
        </w:rPr>
        <w:t xml:space="preserve"> chiến lược</w:t>
      </w:r>
      <w:r w:rsidRPr="00815378">
        <w:rPr>
          <w:szCs w:val="28"/>
          <w:lang w:val="it-IT"/>
        </w:rPr>
        <w:t xml:space="preserve"> phát triển GDMN giai đoạn 2021-2025 của Nhà trường phù hợp với tình hình thực tế và điều kiện của Nhà trường và địa phương, có nhiệm vụ và giải pháp thực hiện cụ thể, nhằm đạt chỉ tiêu đã đề ra, tạo chuyển biến tích cực phát triển GDMN của nhà trường trong giai đoạn 2021-2025 và những năm tiếp theo, khẳng định chất lượng GD và thương hiệu của Nhà trường góp phần vào kế hoạch phát triển chung của Huyện Phú Xuyên và TP Hà Nội.</w:t>
      </w:r>
    </w:p>
    <w:p w14:paraId="188AEF78" w14:textId="77777777" w:rsidR="00805F98" w:rsidRPr="00815378" w:rsidRDefault="00F21414" w:rsidP="00B75A54">
      <w:pPr>
        <w:shd w:val="clear" w:color="auto" w:fill="FFFFFF"/>
        <w:spacing w:before="120" w:after="120" w:line="234" w:lineRule="atLeast"/>
        <w:ind w:firstLine="720"/>
        <w:jc w:val="both"/>
        <w:rPr>
          <w:rFonts w:eastAsia="Times New Roman"/>
          <w:color w:val="000000"/>
          <w:szCs w:val="28"/>
          <w:lang w:val="vi-VN"/>
        </w:rPr>
      </w:pPr>
      <w:r>
        <w:rPr>
          <w:rFonts w:eastAsia="Times New Roman"/>
          <w:color w:val="000000"/>
          <w:szCs w:val="28"/>
          <w:lang w:val="it-IT"/>
        </w:rPr>
        <w:t>-</w:t>
      </w:r>
      <w:r w:rsidR="00805F98" w:rsidRPr="009F2C8B">
        <w:rPr>
          <w:rFonts w:eastAsia="Times New Roman"/>
          <w:color w:val="000000"/>
          <w:szCs w:val="28"/>
          <w:lang w:val="vi-VN"/>
        </w:rPr>
        <w:t xml:space="preserve"> Đẩy mạnh triển khai cung cấp dịch vụ công trực</w:t>
      </w:r>
      <w:r w:rsidR="00355346">
        <w:rPr>
          <w:rFonts w:eastAsia="Times New Roman"/>
          <w:color w:val="000000"/>
          <w:szCs w:val="28"/>
          <w:lang w:val="vi-VN"/>
        </w:rPr>
        <w:t xml:space="preserve"> tuyến, số hóa hệ thống quản lý</w:t>
      </w:r>
      <w:r w:rsidR="00355346" w:rsidRPr="00355346">
        <w:rPr>
          <w:rFonts w:eastAsia="Times New Roman"/>
          <w:color w:val="000000"/>
          <w:szCs w:val="28"/>
          <w:lang w:val="it-IT"/>
        </w:rPr>
        <w:t>,</w:t>
      </w:r>
      <w:r w:rsidR="00355346">
        <w:rPr>
          <w:rFonts w:eastAsia="Times New Roman"/>
          <w:color w:val="000000"/>
          <w:szCs w:val="28"/>
          <w:lang w:val="vi-VN"/>
        </w:rPr>
        <w:t xml:space="preserve"> l</w:t>
      </w:r>
      <w:r w:rsidR="00805F98" w:rsidRPr="009F2C8B">
        <w:rPr>
          <w:rFonts w:eastAsia="Times New Roman"/>
          <w:color w:val="000000"/>
          <w:szCs w:val="28"/>
          <w:lang w:val="vi-VN"/>
        </w:rPr>
        <w:t>ắp đặt hạ tầng công nghệ th</w:t>
      </w:r>
      <w:r w:rsidR="00805F98">
        <w:rPr>
          <w:rFonts w:eastAsia="Times New Roman"/>
          <w:color w:val="000000"/>
          <w:szCs w:val="28"/>
          <w:lang w:val="vi-VN"/>
        </w:rPr>
        <w:t>ông tin để thực hiện cho giáo dục</w:t>
      </w:r>
      <w:r w:rsidR="00805F98" w:rsidRPr="009F2C8B">
        <w:rPr>
          <w:rFonts w:eastAsia="Times New Roman"/>
          <w:color w:val="000000"/>
          <w:szCs w:val="28"/>
          <w:lang w:val="vi-VN"/>
        </w:rPr>
        <w:t xml:space="preserve"> mầm non.</w:t>
      </w:r>
    </w:p>
    <w:p w14:paraId="25117C3A" w14:textId="77777777" w:rsidR="00805F98" w:rsidRPr="00815378" w:rsidRDefault="00F21414" w:rsidP="00B75A54">
      <w:pPr>
        <w:shd w:val="clear" w:color="auto" w:fill="FFFFFF"/>
        <w:spacing w:before="120" w:after="120" w:line="234" w:lineRule="atLeast"/>
        <w:ind w:firstLine="720"/>
        <w:jc w:val="both"/>
        <w:rPr>
          <w:rFonts w:eastAsia="Times New Roman"/>
          <w:color w:val="000000"/>
          <w:szCs w:val="28"/>
          <w:lang w:val="vi-VN"/>
        </w:rPr>
      </w:pPr>
      <w:r w:rsidRPr="00F21414">
        <w:rPr>
          <w:rFonts w:eastAsia="Times New Roman"/>
          <w:color w:val="000000"/>
          <w:szCs w:val="28"/>
          <w:lang w:val="vi-VN"/>
        </w:rPr>
        <w:t>-</w:t>
      </w:r>
      <w:r w:rsidR="00805F98">
        <w:rPr>
          <w:rFonts w:eastAsia="Times New Roman"/>
          <w:color w:val="000000"/>
          <w:szCs w:val="28"/>
          <w:lang w:val="vi-VN"/>
        </w:rPr>
        <w:t xml:space="preserve"> </w:t>
      </w:r>
      <w:r w:rsidR="00805F98" w:rsidRPr="00815378">
        <w:rPr>
          <w:rFonts w:eastAsia="Times New Roman"/>
          <w:color w:val="000000"/>
          <w:szCs w:val="28"/>
          <w:lang w:val="vi-VN"/>
        </w:rPr>
        <w:t xml:space="preserve">Triển khai đến </w:t>
      </w:r>
      <w:r w:rsidR="00E7376E" w:rsidRPr="00E7376E">
        <w:rPr>
          <w:rFonts w:eastAsia="Times New Roman"/>
          <w:color w:val="000000"/>
          <w:szCs w:val="28"/>
          <w:lang w:val="vi-VN"/>
        </w:rPr>
        <w:t xml:space="preserve">toàn </w:t>
      </w:r>
      <w:r w:rsidR="00805F98" w:rsidRPr="00815378">
        <w:rPr>
          <w:rFonts w:eastAsia="Times New Roman"/>
          <w:color w:val="000000"/>
          <w:szCs w:val="28"/>
          <w:lang w:val="vi-VN"/>
        </w:rPr>
        <w:t>trường c</w:t>
      </w:r>
      <w:r w:rsidR="00805F98" w:rsidRPr="009F2C8B">
        <w:rPr>
          <w:rFonts w:eastAsia="Times New Roman"/>
          <w:color w:val="000000"/>
          <w:szCs w:val="28"/>
          <w:lang w:val="vi-VN"/>
        </w:rPr>
        <w:t>hấp hành quy định của pháp luật, thực hiện nghiêm túc các văn bản chỉ đạo. Đổi mới cơ chế quản lý hoạt động giáo dục theo hướng đẩy mạnh phân cấp, nâng cao trách nhiệm giải trình, vai trò quản lý nhà nước của UBND xã, đối với các cơ sở giáo dục m</w:t>
      </w:r>
      <w:r w:rsidR="00805F98">
        <w:rPr>
          <w:rFonts w:eastAsia="Times New Roman"/>
          <w:color w:val="000000"/>
          <w:szCs w:val="28"/>
          <w:lang w:val="vi-VN"/>
        </w:rPr>
        <w:t>ầm non</w:t>
      </w:r>
      <w:r w:rsidR="00805F98" w:rsidRPr="009F2C8B">
        <w:rPr>
          <w:rFonts w:eastAsia="Times New Roman"/>
          <w:color w:val="000000"/>
          <w:szCs w:val="28"/>
          <w:lang w:val="vi-VN"/>
        </w:rPr>
        <w:t>.</w:t>
      </w:r>
    </w:p>
    <w:p w14:paraId="2AD7884D" w14:textId="77777777" w:rsidR="00805F98" w:rsidRPr="00815378" w:rsidRDefault="00F21414" w:rsidP="00B75A54">
      <w:pPr>
        <w:shd w:val="clear" w:color="auto" w:fill="FFFFFF"/>
        <w:spacing w:before="120" w:after="120" w:line="234" w:lineRule="atLeast"/>
        <w:ind w:firstLine="720"/>
        <w:jc w:val="both"/>
        <w:rPr>
          <w:rFonts w:eastAsia="Times New Roman"/>
          <w:color w:val="000000"/>
          <w:szCs w:val="28"/>
          <w:lang w:val="vi-VN"/>
        </w:rPr>
      </w:pPr>
      <w:r w:rsidRPr="00F21414">
        <w:rPr>
          <w:rFonts w:eastAsia="Times New Roman"/>
          <w:color w:val="000000"/>
          <w:szCs w:val="28"/>
          <w:lang w:val="vi-VN"/>
        </w:rPr>
        <w:t>-</w:t>
      </w:r>
      <w:r w:rsidR="00805F98" w:rsidRPr="009F2C8B">
        <w:rPr>
          <w:rFonts w:eastAsia="Times New Roman"/>
          <w:color w:val="000000"/>
          <w:szCs w:val="28"/>
          <w:lang w:val="vi-VN"/>
        </w:rPr>
        <w:t xml:space="preserve"> Xây dựng thực hiện tốt các mô hình: Mô hình “Trường, lớp mầm non hạnh phúc”, Mô hình quản lý quản trị trường mầm non công lập theo hướng tự chủ, khẳng định năng lực trách nhiệm người đứng đầu.</w:t>
      </w:r>
    </w:p>
    <w:p w14:paraId="2994B389" w14:textId="77777777" w:rsidR="00805F98" w:rsidRPr="00815378" w:rsidRDefault="00F21414" w:rsidP="00B75A54">
      <w:pPr>
        <w:shd w:val="clear" w:color="auto" w:fill="FFFFFF"/>
        <w:spacing w:before="120" w:after="120" w:line="234" w:lineRule="atLeast"/>
        <w:ind w:firstLine="720"/>
        <w:jc w:val="both"/>
        <w:rPr>
          <w:rFonts w:eastAsia="Times New Roman"/>
          <w:color w:val="000000"/>
          <w:szCs w:val="28"/>
          <w:lang w:val="vi-VN"/>
        </w:rPr>
      </w:pPr>
      <w:r w:rsidRPr="00F21414">
        <w:rPr>
          <w:rFonts w:eastAsia="Times New Roman"/>
          <w:color w:val="000000"/>
          <w:szCs w:val="28"/>
          <w:lang w:val="vi-VN"/>
        </w:rPr>
        <w:t>-</w:t>
      </w:r>
      <w:r w:rsidR="00805F98" w:rsidRPr="009F2C8B">
        <w:rPr>
          <w:rFonts w:eastAsia="Times New Roman"/>
          <w:color w:val="000000"/>
          <w:szCs w:val="28"/>
          <w:lang w:val="vi-VN"/>
        </w:rPr>
        <w:t xml:space="preserve"> Đổi mới công tác kiểm tra đánh giá của các cấp quản lý giáo dục bảo đảm nghiêm minh, thực chất hiệu quả, tránh hình thức và giảm tải cho giáo viên mầm non đồng thời phát huy tính chủ động tự học, sáng tạo cho đội ngũ.</w:t>
      </w:r>
    </w:p>
    <w:p w14:paraId="48B86623" w14:textId="77777777" w:rsidR="00213C56" w:rsidRPr="00815378" w:rsidRDefault="00213C56" w:rsidP="00B75A54">
      <w:pPr>
        <w:shd w:val="clear" w:color="auto" w:fill="FFFFFF"/>
        <w:spacing w:after="0" w:line="234" w:lineRule="atLeast"/>
        <w:ind w:firstLine="720"/>
        <w:jc w:val="both"/>
        <w:rPr>
          <w:rFonts w:eastAsia="Times New Roman"/>
          <w:color w:val="000000"/>
          <w:szCs w:val="28"/>
          <w:lang w:val="vi-VN"/>
        </w:rPr>
      </w:pPr>
      <w:bookmarkStart w:id="1" w:name="dieu_2_1"/>
      <w:r w:rsidRPr="009F2C8B">
        <w:rPr>
          <w:rFonts w:eastAsia="Times New Roman"/>
          <w:b/>
          <w:bCs/>
          <w:color w:val="000000"/>
          <w:szCs w:val="28"/>
          <w:lang w:val="vi-VN"/>
        </w:rPr>
        <w:t>2. Hoàn thiện xây dựng mạng lưới trường lớp theo hướng trường học xanh, chuẩn hóa, hiện đại hóa, xã hội hóa và hội nhập quốc tế</w:t>
      </w:r>
      <w:bookmarkEnd w:id="1"/>
      <w:r w:rsidRPr="00815378">
        <w:rPr>
          <w:rFonts w:eastAsia="Times New Roman"/>
          <w:b/>
          <w:bCs/>
          <w:color w:val="000000"/>
          <w:szCs w:val="28"/>
          <w:lang w:val="vi-VN"/>
        </w:rPr>
        <w:t>.</w:t>
      </w:r>
    </w:p>
    <w:p w14:paraId="65331E9C" w14:textId="77777777" w:rsidR="006F0897" w:rsidRPr="00815378"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Triển khai thực hiện tốt kế hoạch thực hiện Đề án đảm bảo cơ sở vật chất cho chương trình giáo dục mầm non </w:t>
      </w:r>
      <w:r w:rsidRPr="00815378">
        <w:rPr>
          <w:rFonts w:eastAsia="Times New Roman"/>
          <w:color w:val="000000"/>
          <w:szCs w:val="28"/>
          <w:lang w:val="vi-VN"/>
        </w:rPr>
        <w:t>tại xã Vân Từ.</w:t>
      </w:r>
    </w:p>
    <w:p w14:paraId="752A34F7" w14:textId="4411C68D" w:rsidR="006F0897" w:rsidRPr="00815378" w:rsidRDefault="006F0897" w:rsidP="00B75A54">
      <w:pPr>
        <w:shd w:val="clear" w:color="auto" w:fill="FFFFFF"/>
        <w:spacing w:after="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Thực hiện chủ trương đầu tư trường mầm non đạt chuẩn quốc gia </w:t>
      </w:r>
      <w:r w:rsidRPr="00815378">
        <w:rPr>
          <w:rFonts w:eastAsia="Times New Roman"/>
          <w:color w:val="000000"/>
          <w:szCs w:val="28"/>
          <w:lang w:val="vi-VN"/>
        </w:rPr>
        <w:t>trên đị</w:t>
      </w:r>
      <w:r w:rsidR="00F21414">
        <w:rPr>
          <w:rFonts w:eastAsia="Times New Roman"/>
          <w:color w:val="000000"/>
          <w:szCs w:val="28"/>
          <w:lang w:val="vi-VN"/>
        </w:rPr>
        <w:t>a bàn xã Vân Từ với diện tích 10.</w:t>
      </w:r>
      <w:r w:rsidR="00F21414" w:rsidRPr="00F21414">
        <w:rPr>
          <w:rFonts w:eastAsia="Times New Roman"/>
          <w:color w:val="000000"/>
          <w:szCs w:val="28"/>
          <w:lang w:val="vi-VN"/>
        </w:rPr>
        <w:t>579</w:t>
      </w:r>
      <w:r w:rsidRPr="00815378">
        <w:rPr>
          <w:rFonts w:eastAsia="Times New Roman"/>
          <w:color w:val="000000"/>
          <w:szCs w:val="28"/>
          <w:lang w:val="vi-VN"/>
        </w:rPr>
        <w:t>m</w:t>
      </w:r>
      <w:r w:rsidRPr="00815378">
        <w:rPr>
          <w:rFonts w:eastAsia="Times New Roman"/>
          <w:color w:val="000000"/>
          <w:szCs w:val="28"/>
          <w:vertAlign w:val="superscript"/>
          <w:lang w:val="vi-VN"/>
        </w:rPr>
        <w:t>2</w:t>
      </w:r>
      <w:r w:rsidRPr="00815378">
        <w:rPr>
          <w:rFonts w:eastAsia="Times New Roman"/>
          <w:color w:val="000000"/>
          <w:szCs w:val="28"/>
          <w:lang w:val="vi-VN"/>
        </w:rPr>
        <w:t xml:space="preserve"> </w:t>
      </w:r>
      <w:r w:rsidRPr="009F2C8B">
        <w:rPr>
          <w:rFonts w:eastAsia="Times New Roman"/>
          <w:color w:val="000000"/>
          <w:szCs w:val="28"/>
          <w:lang w:val="vi-VN"/>
        </w:rPr>
        <w:t xml:space="preserve">theo hướng xây dựng trường học xanh, chuẩn hóa, hiện đại hóa, xã hội hóa và hội nhập quốc tế, đồng bộ trang bị đồ dùng thiết bị, hướng tới hiện đại. Đảm bảo thiết kế tổng thể quy mô trường chuẩn quốc gia đáp ứng dự báo phát triển dân số trẻ em trên địa bàn ít nhất </w:t>
      </w:r>
      <w:r w:rsidR="00D11BCD">
        <w:rPr>
          <w:rFonts w:eastAsia="Times New Roman"/>
          <w:color w:val="000000"/>
          <w:szCs w:val="28"/>
        </w:rPr>
        <w:t>5</w:t>
      </w:r>
      <w:r w:rsidRPr="009F2C8B">
        <w:rPr>
          <w:rFonts w:eastAsia="Times New Roman"/>
          <w:color w:val="000000"/>
          <w:szCs w:val="28"/>
          <w:lang w:val="vi-VN"/>
        </w:rPr>
        <w:t xml:space="preserve"> năm, có cơ sở vật chất bằng hoặc cao hơn tiêu </w:t>
      </w:r>
      <w:bookmarkStart w:id="2" w:name="_ftnref8"/>
      <w:r>
        <w:rPr>
          <w:rFonts w:eastAsia="Times New Roman"/>
          <w:color w:val="000000"/>
          <w:szCs w:val="28"/>
          <w:lang w:val="vi-VN"/>
        </w:rPr>
        <w:t xml:space="preserve">chuẩn của Bộ Giáo dục và Đào </w:t>
      </w:r>
      <w:r w:rsidRPr="000D3EEA">
        <w:rPr>
          <w:rFonts w:eastAsia="Times New Roman"/>
          <w:color w:val="000000"/>
          <w:szCs w:val="28"/>
          <w:lang w:val="vi-VN"/>
        </w:rPr>
        <w:t>tạ</w:t>
      </w:r>
      <w:bookmarkEnd w:id="2"/>
      <w:r w:rsidRPr="000D3EEA">
        <w:rPr>
          <w:rFonts w:eastAsia="Times New Roman"/>
          <w:color w:val="000000"/>
          <w:szCs w:val="28"/>
          <w:lang w:val="vi-VN"/>
        </w:rPr>
        <w:t>o,</w:t>
      </w:r>
      <w:r w:rsidRPr="009F2C8B">
        <w:rPr>
          <w:rFonts w:eastAsia="Times New Roman"/>
          <w:color w:val="000000"/>
          <w:szCs w:val="28"/>
          <w:lang w:val="vi-VN"/>
        </w:rPr>
        <w:t xml:space="preserve"> tăng các phòng chức năng chuyên biệt, thư viện mầm non, phòng máy tính cho trẻ đáp ứng đổi mới.</w:t>
      </w:r>
    </w:p>
    <w:p w14:paraId="6F3ECFF4" w14:textId="77777777" w:rsidR="006F0897"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Đầu tư hạ tầng công nghệ thông tin nhằm hiện đại hóa trường, lớp mầm non. Hướng tới thực hiện ứng dụng công nghệ thông tin số hóa trường học theo mô hình trường học điện tử (trang Web, online, kết nối mạng LAN, sử dụng các phần mềm quản lý, camera nội bộ, kiểm soát an ninh, máy tính, ti vi tại các nhóm, lớp để khai </w:t>
      </w:r>
      <w:r w:rsidRPr="009F2C8B">
        <w:rPr>
          <w:rFonts w:eastAsia="Times New Roman"/>
          <w:color w:val="000000"/>
          <w:szCs w:val="28"/>
          <w:lang w:val="vi-VN"/>
        </w:rPr>
        <w:lastRenderedPageBreak/>
        <w:t>thác nguồn tài liệu, học liệu trên mạng internet, thư viện điện tử ngành; trẻ em được làm quen phần mềm trò chơi ứng dụng công nghệ thông tin, làm quen với máy tính...)</w:t>
      </w:r>
    </w:p>
    <w:p w14:paraId="57BCB6F4" w14:textId="77777777" w:rsidR="006F0897" w:rsidRPr="00815378" w:rsidRDefault="006F0897" w:rsidP="00B75A54">
      <w:pPr>
        <w:shd w:val="clear" w:color="auto" w:fill="FFFFFF"/>
        <w:spacing w:after="0" w:line="234" w:lineRule="atLeast"/>
        <w:ind w:firstLine="720"/>
        <w:jc w:val="both"/>
        <w:rPr>
          <w:rFonts w:eastAsia="Times New Roman"/>
          <w:color w:val="000000"/>
          <w:szCs w:val="28"/>
          <w:lang w:val="vi-VN"/>
        </w:rPr>
      </w:pPr>
      <w:bookmarkStart w:id="3" w:name="dieu_3"/>
      <w:r w:rsidRPr="009F2C8B">
        <w:rPr>
          <w:rFonts w:eastAsia="Times New Roman"/>
          <w:b/>
          <w:bCs/>
          <w:color w:val="000000"/>
          <w:szCs w:val="28"/>
          <w:lang w:val="vi-VN"/>
        </w:rPr>
        <w:t>3. Xây dựng đội ngũ nhà giáo theo hướng phát triển phẩm chất và năng lực nghề nghiệp và thực hiện chính sách</w:t>
      </w:r>
      <w:bookmarkEnd w:id="3"/>
    </w:p>
    <w:p w14:paraId="7DC39D75" w14:textId="77777777" w:rsidR="006F0897" w:rsidRPr="00815378" w:rsidRDefault="006F0897" w:rsidP="00B75A54">
      <w:pPr>
        <w:shd w:val="clear" w:color="auto" w:fill="FFFFFF"/>
        <w:spacing w:after="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w:t>
      </w:r>
      <w:r w:rsidRPr="00815378">
        <w:rPr>
          <w:rFonts w:eastAsia="Times New Roman"/>
          <w:color w:val="000000"/>
          <w:szCs w:val="28"/>
          <w:lang w:val="vi-VN"/>
        </w:rPr>
        <w:t>Thực hiện</w:t>
      </w:r>
      <w:r w:rsidRPr="009F2C8B">
        <w:rPr>
          <w:rFonts w:eastAsia="Times New Roman"/>
          <w:color w:val="000000"/>
          <w:szCs w:val="28"/>
          <w:lang w:val="vi-VN"/>
        </w:rPr>
        <w:t xml:space="preserve"> cơ chế chính sách đảm bảo trẻ em, giáo viên, thuộc đối tượng áp dụng được hưởng hỗ trợ từ chính sách phát triển giáo dục mầm non của</w:t>
      </w:r>
      <w:bookmarkStart w:id="4" w:name="_ftnref9"/>
      <w:r>
        <w:rPr>
          <w:rFonts w:eastAsia="Times New Roman"/>
          <w:color w:val="000000"/>
          <w:szCs w:val="28"/>
          <w:lang w:val="vi-VN"/>
        </w:rPr>
        <w:t xml:space="preserve"> thành phố Hà Nội theo quy định</w:t>
      </w:r>
      <w:bookmarkEnd w:id="4"/>
    </w:p>
    <w:p w14:paraId="547C8425" w14:textId="11A94B5B" w:rsidR="006F0897" w:rsidRPr="00815378" w:rsidRDefault="006F0897" w:rsidP="00B75A54">
      <w:pPr>
        <w:shd w:val="clear" w:color="auto" w:fill="FFFFFF"/>
        <w:spacing w:before="120" w:after="120" w:line="234" w:lineRule="atLeast"/>
        <w:ind w:firstLine="720"/>
        <w:jc w:val="both"/>
        <w:rPr>
          <w:rFonts w:eastAsia="Times New Roman"/>
          <w:color w:val="000000"/>
          <w:szCs w:val="28"/>
          <w:lang w:val="vi-VN"/>
        </w:rPr>
      </w:pPr>
      <w:r w:rsidRPr="00815378">
        <w:rPr>
          <w:rFonts w:eastAsia="Times New Roman"/>
          <w:color w:val="000000"/>
          <w:szCs w:val="28"/>
          <w:lang w:val="vi-VN"/>
        </w:rPr>
        <w:t>- R</w:t>
      </w:r>
      <w:r w:rsidRPr="009F2C8B">
        <w:rPr>
          <w:rFonts w:eastAsia="Times New Roman"/>
          <w:color w:val="000000"/>
          <w:szCs w:val="28"/>
          <w:lang w:val="vi-VN"/>
        </w:rPr>
        <w:t>à soát</w:t>
      </w:r>
      <w:r w:rsidRPr="00815378">
        <w:rPr>
          <w:rFonts w:eastAsia="Times New Roman"/>
          <w:color w:val="000000"/>
          <w:szCs w:val="28"/>
          <w:lang w:val="vi-VN"/>
        </w:rPr>
        <w:t xml:space="preserve"> đội ngũ giáo viên</w:t>
      </w:r>
      <w:r w:rsidRPr="009F2C8B">
        <w:rPr>
          <w:rFonts w:eastAsia="Times New Roman"/>
          <w:color w:val="000000"/>
          <w:szCs w:val="28"/>
          <w:lang w:val="vi-VN"/>
        </w:rPr>
        <w:t>,</w:t>
      </w:r>
      <w:r w:rsidRPr="00815378">
        <w:rPr>
          <w:rFonts w:eastAsia="Times New Roman"/>
          <w:color w:val="000000"/>
          <w:szCs w:val="28"/>
          <w:lang w:val="vi-VN"/>
        </w:rPr>
        <w:t xml:space="preserve"> đăng ký chỉ tiêu tuyển dụng với </w:t>
      </w:r>
      <w:r w:rsidR="00F21414" w:rsidRPr="00F21414">
        <w:rPr>
          <w:rFonts w:eastAsia="Times New Roman"/>
          <w:color w:val="000000"/>
          <w:szCs w:val="28"/>
          <w:lang w:val="vi-VN"/>
        </w:rPr>
        <w:t>phòng</w:t>
      </w:r>
      <w:r w:rsidRPr="00815378">
        <w:rPr>
          <w:rFonts w:eastAsia="Times New Roman"/>
          <w:color w:val="000000"/>
          <w:szCs w:val="28"/>
          <w:lang w:val="vi-VN"/>
        </w:rPr>
        <w:t xml:space="preserve"> nội vụ về số lượng định biên giáo viên, nhân viên</w:t>
      </w:r>
      <w:r w:rsidRPr="008529A2">
        <w:rPr>
          <w:rFonts w:eastAsia="Times New Roman"/>
          <w:color w:val="000000"/>
          <w:szCs w:val="28"/>
          <w:lang w:val="vi-VN"/>
        </w:rPr>
        <w:t xml:space="preserve"> </w:t>
      </w:r>
      <w:r w:rsidRPr="009F2C8B">
        <w:rPr>
          <w:rFonts w:eastAsia="Times New Roman"/>
          <w:color w:val="000000"/>
          <w:szCs w:val="28"/>
          <w:lang w:val="vi-VN"/>
        </w:rPr>
        <w:t>định kỳ tổ chức thăng hạng theo quy định</w:t>
      </w:r>
      <w:r w:rsidR="00A04F98" w:rsidRPr="00A04F98">
        <w:rPr>
          <w:rFonts w:eastAsia="Times New Roman"/>
          <w:color w:val="000000"/>
          <w:szCs w:val="28"/>
          <w:lang w:val="vi-VN"/>
        </w:rPr>
        <w:t xml:space="preserve">. Nhà trường đã có 21 đồng chí được xét thăng hạng năm 2020, nhà trường tiếp tục tạo điều kiện cho đội ngũ nâng cao trình độ, tham gia các lớp bồi dưỡng tin học, tiếng anh, bồi dưỡng hạng chức danh nghề nghiệp để đủ điều kiện tiếp tục nâng hạng </w:t>
      </w:r>
      <w:r w:rsidR="00D11BCD">
        <w:rPr>
          <w:rFonts w:eastAsia="Times New Roman"/>
          <w:color w:val="000000"/>
          <w:szCs w:val="28"/>
        </w:rPr>
        <w:t>giáo</w:t>
      </w:r>
      <w:r w:rsidR="00A04F98" w:rsidRPr="00A04F98">
        <w:rPr>
          <w:rFonts w:eastAsia="Times New Roman"/>
          <w:color w:val="000000"/>
          <w:szCs w:val="28"/>
          <w:lang w:val="vi-VN"/>
        </w:rPr>
        <w:t xml:space="preserve"> viên theo quy định</w:t>
      </w:r>
      <w:r w:rsidR="00A04F98">
        <w:rPr>
          <w:rFonts w:eastAsia="Times New Roman"/>
          <w:color w:val="000000"/>
          <w:szCs w:val="28"/>
          <w:lang w:val="vi-VN"/>
        </w:rPr>
        <w:t>, đ</w:t>
      </w:r>
      <w:r w:rsidRPr="009F2C8B">
        <w:rPr>
          <w:rFonts w:eastAsia="Times New Roman"/>
          <w:color w:val="000000"/>
          <w:szCs w:val="28"/>
          <w:lang w:val="vi-VN"/>
        </w:rPr>
        <w:t>ảm bảo đủ số lượng đội ngũ, đạt chuẩn chức danh nghề nghiệp theo vị trí việc làm.</w:t>
      </w:r>
    </w:p>
    <w:p w14:paraId="47E655FC" w14:textId="77777777" w:rsidR="001A1049"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Thực hiện Kế hoạch nâng chuẩn trình độ đào tạo theo Luật Giáo dục 2019 cho cán bộ quản lý, giáo viên trường mầm non</w:t>
      </w:r>
      <w:r w:rsidRPr="00815378">
        <w:rPr>
          <w:rFonts w:eastAsia="Times New Roman"/>
          <w:color w:val="000000"/>
          <w:szCs w:val="28"/>
          <w:lang w:val="vi-VN"/>
        </w:rPr>
        <w:t xml:space="preserve"> </w:t>
      </w:r>
      <w:r w:rsidR="00F21414" w:rsidRPr="00F21414">
        <w:rPr>
          <w:rFonts w:eastAsia="Times New Roman"/>
          <w:color w:val="000000"/>
          <w:szCs w:val="28"/>
          <w:lang w:val="vi-VN"/>
        </w:rPr>
        <w:t>90</w:t>
      </w:r>
      <w:r w:rsidRPr="009F2C8B">
        <w:rPr>
          <w:rFonts w:eastAsia="Times New Roman"/>
          <w:color w:val="000000"/>
          <w:szCs w:val="28"/>
          <w:lang w:val="vi-VN"/>
        </w:rPr>
        <w:t xml:space="preserve">% </w:t>
      </w:r>
      <w:r w:rsidRPr="00815378">
        <w:rPr>
          <w:rFonts w:eastAsia="Times New Roman"/>
          <w:color w:val="000000"/>
          <w:szCs w:val="28"/>
          <w:lang w:val="vi-VN"/>
        </w:rPr>
        <w:t xml:space="preserve">cán bộ </w:t>
      </w:r>
      <w:r w:rsidRPr="009F2C8B">
        <w:rPr>
          <w:rFonts w:eastAsia="Times New Roman"/>
          <w:color w:val="000000"/>
          <w:szCs w:val="28"/>
          <w:lang w:val="vi-VN"/>
        </w:rPr>
        <w:t>giáo viên trong độ tuổi đạt</w:t>
      </w:r>
      <w:r w:rsidR="00F21414" w:rsidRPr="00F21414">
        <w:rPr>
          <w:rFonts w:eastAsia="Times New Roman"/>
          <w:color w:val="000000"/>
          <w:szCs w:val="28"/>
          <w:lang w:val="vi-VN"/>
        </w:rPr>
        <w:t xml:space="preserve"> chuẩn</w:t>
      </w:r>
      <w:r w:rsidRPr="009F2C8B">
        <w:rPr>
          <w:rFonts w:eastAsia="Times New Roman"/>
          <w:color w:val="000000"/>
          <w:szCs w:val="28"/>
          <w:lang w:val="vi-VN"/>
        </w:rPr>
        <w:t xml:space="preserve"> trình độ đào tạo trở lên</w:t>
      </w:r>
      <w:r w:rsidR="00F21414" w:rsidRPr="00F21414">
        <w:rPr>
          <w:rFonts w:eastAsia="Times New Roman"/>
          <w:color w:val="000000"/>
          <w:szCs w:val="28"/>
          <w:lang w:val="vi-VN"/>
        </w:rPr>
        <w:t>.</w:t>
      </w:r>
      <w:r w:rsidR="00A04F98">
        <w:rPr>
          <w:rFonts w:eastAsia="Times New Roman"/>
          <w:color w:val="000000"/>
          <w:szCs w:val="28"/>
          <w:lang w:val="vi-VN"/>
        </w:rPr>
        <w:t xml:space="preserve"> T</w:t>
      </w:r>
      <w:r w:rsidR="007F22C5" w:rsidRPr="001A1049">
        <w:rPr>
          <w:rFonts w:eastAsia="Times New Roman"/>
          <w:color w:val="000000"/>
          <w:szCs w:val="28"/>
          <w:lang w:val="vi-VN"/>
        </w:rPr>
        <w:t>oàn trường có 8 giá</w:t>
      </w:r>
      <w:r w:rsidR="00A04F98" w:rsidRPr="001A1049">
        <w:rPr>
          <w:rFonts w:eastAsia="Times New Roman"/>
          <w:color w:val="000000"/>
          <w:szCs w:val="28"/>
          <w:lang w:val="vi-VN"/>
        </w:rPr>
        <w:t xml:space="preserve">o viên </w:t>
      </w:r>
      <w:r w:rsidR="001A1049" w:rsidRPr="001A1049">
        <w:rPr>
          <w:rFonts w:eastAsia="Times New Roman"/>
          <w:color w:val="000000"/>
          <w:szCs w:val="28"/>
          <w:lang w:val="vi-VN"/>
        </w:rPr>
        <w:t xml:space="preserve">có trình độ trung cấp, 1 giáo viên có trình độ Cao đẳng ( dự kiến 4 đồng chí hoàn thành chương trình đại học năm 2022, 5 đồng chí nghỉ hưu đến năm 2026 không thuộc đối tượng đào tạo theo nghị định 71/2020). </w:t>
      </w:r>
    </w:p>
    <w:p w14:paraId="6A7D7684" w14:textId="77777777" w:rsidR="006F0897" w:rsidRPr="00815378"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w:t>
      </w:r>
      <w:r w:rsidRPr="00815378">
        <w:rPr>
          <w:rFonts w:eastAsia="Times New Roman"/>
          <w:color w:val="000000"/>
          <w:szCs w:val="28"/>
          <w:lang w:val="vi-VN"/>
        </w:rPr>
        <w:t xml:space="preserve">Nhà trường </w:t>
      </w:r>
      <w:r w:rsidRPr="009F2C8B">
        <w:rPr>
          <w:rFonts w:eastAsia="Times New Roman"/>
          <w:color w:val="000000"/>
          <w:szCs w:val="28"/>
          <w:lang w:val="vi-VN"/>
        </w:rPr>
        <w:t xml:space="preserve">chủ động phối hợp bồi dưỡng chuyên môn đội ngũ đến năm 2025: Bồi dưỡng đạo đức nghề nghiệp, dân chủ trong trường học, phong cách nhà giáo, văn hóa công </w:t>
      </w:r>
      <w:r w:rsidR="001A1049">
        <w:rPr>
          <w:rFonts w:eastAsia="Times New Roman"/>
          <w:color w:val="000000"/>
          <w:szCs w:val="28"/>
          <w:lang w:val="vi-VN"/>
        </w:rPr>
        <w:t>sở, kỹ năng công nghệ thông tin</w:t>
      </w:r>
      <w:r w:rsidRPr="009F2C8B">
        <w:rPr>
          <w:rFonts w:eastAsia="Times New Roman"/>
          <w:color w:val="000000"/>
          <w:szCs w:val="28"/>
          <w:lang w:val="vi-VN"/>
        </w:rPr>
        <w:t>; Xây dựng trường mầm non lấy trẻ làm trung tâm, trường lớp mầm non hạnh phúc, kết nối gia đình - nhà trường - xã hội trong chăm sóc giáo dục trẻ, ứng dụng phương pháp giáo dục tiên tiến, công tác đánh giá trẻ, phát triển chương trình giáo dục nhà trường thực hiện chương trình giáo dục mầm non...</w:t>
      </w:r>
    </w:p>
    <w:p w14:paraId="6A389B37" w14:textId="77777777" w:rsidR="006F0897" w:rsidRPr="00815378"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Tăng cường </w:t>
      </w:r>
      <w:r w:rsidR="00F21414" w:rsidRPr="00F21414">
        <w:rPr>
          <w:rFonts w:eastAsia="Times New Roman"/>
          <w:color w:val="000000"/>
          <w:szCs w:val="28"/>
          <w:lang w:val="vi-VN"/>
        </w:rPr>
        <w:t>công tác bồi dưỡng đội ngũ</w:t>
      </w:r>
      <w:r w:rsidRPr="009F2C8B">
        <w:rPr>
          <w:rFonts w:eastAsia="Times New Roman"/>
          <w:color w:val="000000"/>
          <w:szCs w:val="28"/>
          <w:lang w:val="vi-VN"/>
        </w:rPr>
        <w:t xml:space="preserve">, tổ chức </w:t>
      </w:r>
      <w:r w:rsidR="00F21414" w:rsidRPr="00F21414">
        <w:rPr>
          <w:rFonts w:eastAsia="Times New Roman"/>
          <w:color w:val="000000"/>
          <w:szCs w:val="28"/>
          <w:lang w:val="vi-VN"/>
        </w:rPr>
        <w:t>chuyên đề</w:t>
      </w:r>
      <w:r w:rsidRPr="009F2C8B">
        <w:rPr>
          <w:rFonts w:eastAsia="Times New Roman"/>
          <w:color w:val="000000"/>
          <w:szCs w:val="28"/>
          <w:lang w:val="vi-VN"/>
        </w:rPr>
        <w:t xml:space="preserve"> về phương pháp giáo dục tiên tiến, bồi dưỡng nâng cao cho cán bộ quản lý, giáo viên cốt cán làm báo cáo viên địa phương, lan tỏa, tư vấn hướng dẫn về chuyên môn. Đồng thời khuyến khích tinh thần tự học, tự khai thác nguồn tài liệu, học liệu trên mạng internet, cổng thông tin điện tử của Bộ Giáo dục và Đào tạo.</w:t>
      </w:r>
    </w:p>
    <w:p w14:paraId="18A77116" w14:textId="77777777" w:rsidR="006F0897" w:rsidRPr="00815378" w:rsidRDefault="006F0897"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Quan tâm công tác thi đua, khen thưởng, phát triển đảng viên mới, </w:t>
      </w:r>
      <w:r w:rsidR="001A1049" w:rsidRPr="001A1049">
        <w:rPr>
          <w:rFonts w:eastAsia="Times New Roman"/>
          <w:color w:val="000000"/>
          <w:szCs w:val="28"/>
          <w:lang w:val="vi-VN"/>
        </w:rPr>
        <w:t>phấn đấu đến n</w:t>
      </w:r>
      <w:r w:rsidR="001A1049">
        <w:rPr>
          <w:rFonts w:eastAsia="Times New Roman"/>
          <w:color w:val="000000"/>
          <w:szCs w:val="28"/>
          <w:lang w:val="vi-VN"/>
        </w:rPr>
        <w:t>ăm 2025 tỉ lệ Đảng viên đạt 60%,</w:t>
      </w:r>
      <w:r w:rsidRPr="009F2C8B">
        <w:rPr>
          <w:rFonts w:eastAsia="Times New Roman"/>
          <w:color w:val="000000"/>
          <w:szCs w:val="28"/>
          <w:lang w:val="vi-VN"/>
        </w:rPr>
        <w:t xml:space="preserve"> hoàn thiện chính sách hỗ trợ đời sống giáo viên, nhân viên mầm non nhằm động viên khích lệ kịp thời và thu hút đội ngũ chuyên tâm với nghề.</w:t>
      </w:r>
    </w:p>
    <w:p w14:paraId="6AAA263E" w14:textId="77777777" w:rsidR="008738D6" w:rsidRPr="004434FC" w:rsidRDefault="008738D6" w:rsidP="00B75A54">
      <w:pPr>
        <w:shd w:val="clear" w:color="auto" w:fill="FFFFFF"/>
        <w:spacing w:after="0" w:line="234" w:lineRule="atLeast"/>
        <w:ind w:firstLine="720"/>
        <w:jc w:val="both"/>
        <w:rPr>
          <w:rFonts w:eastAsia="Times New Roman"/>
          <w:color w:val="000000"/>
          <w:szCs w:val="28"/>
          <w:lang w:val="vi-VN"/>
        </w:rPr>
      </w:pPr>
      <w:bookmarkStart w:id="5" w:name="dieu_4"/>
      <w:r w:rsidRPr="004434FC">
        <w:rPr>
          <w:rFonts w:eastAsia="Times New Roman"/>
          <w:b/>
          <w:bCs/>
          <w:color w:val="000000"/>
          <w:szCs w:val="28"/>
          <w:lang w:val="vi-VN"/>
        </w:rPr>
        <w:t>4. Xây dựng mô hình trường mầm non hiện đại, nâng cao chất lượng thực hiện Chương trình giáo dục mầm non</w:t>
      </w:r>
      <w:bookmarkEnd w:id="5"/>
    </w:p>
    <w:p w14:paraId="1C89FCC8" w14:textId="77777777" w:rsidR="008738D6" w:rsidRPr="00815378" w:rsidRDefault="008738D6" w:rsidP="00B75A54">
      <w:pPr>
        <w:shd w:val="clear" w:color="auto" w:fill="FFFFFF"/>
        <w:spacing w:before="120" w:after="120" w:line="234" w:lineRule="atLeast"/>
        <w:ind w:firstLine="720"/>
        <w:jc w:val="both"/>
        <w:rPr>
          <w:rFonts w:eastAsia="Times New Roman"/>
          <w:color w:val="000000"/>
          <w:szCs w:val="28"/>
          <w:lang w:val="vi-VN"/>
        </w:rPr>
      </w:pPr>
      <w:r>
        <w:rPr>
          <w:rFonts w:eastAsia="Times New Roman"/>
          <w:color w:val="000000"/>
          <w:szCs w:val="28"/>
          <w:lang w:val="vi-VN"/>
        </w:rPr>
        <w:t xml:space="preserve">- </w:t>
      </w:r>
      <w:r w:rsidRPr="00815378">
        <w:rPr>
          <w:rFonts w:eastAsia="Times New Roman"/>
          <w:color w:val="000000"/>
          <w:szCs w:val="28"/>
          <w:lang w:val="vi-VN"/>
        </w:rPr>
        <w:t>T</w:t>
      </w:r>
      <w:r w:rsidRPr="009F2C8B">
        <w:rPr>
          <w:rFonts w:eastAsia="Times New Roman"/>
          <w:color w:val="000000"/>
          <w:szCs w:val="28"/>
          <w:lang w:val="vi-VN"/>
        </w:rPr>
        <w:t xml:space="preserve">iếp tục thực hiện giai đoạn 2 chuyên đề “Xây dựng trường mầm non lấy trẻ làm trung tâm”, “Xây dựng trường, lớp mầm non đẹp, hạnh phúc, an toàn thân thiện”. </w:t>
      </w:r>
      <w:r w:rsidR="005A2B9B" w:rsidRPr="005A2B9B">
        <w:rPr>
          <w:rFonts w:eastAsia="Times New Roman"/>
          <w:color w:val="000000"/>
          <w:szCs w:val="28"/>
          <w:lang w:val="vi-VN"/>
        </w:rPr>
        <w:lastRenderedPageBreak/>
        <w:t>P</w:t>
      </w:r>
      <w:r w:rsidRPr="009F2C8B">
        <w:rPr>
          <w:rFonts w:eastAsia="Times New Roman"/>
          <w:color w:val="000000"/>
          <w:szCs w:val="28"/>
          <w:lang w:val="vi-VN"/>
        </w:rPr>
        <w:t>hát triển chương trình giáo dục nhà trường, vận dụng phương pháp giáo dục tiên tiến, cho trẻ làm quen phần mềm trò chơi ứng dụng công nghệ thông tin, làm quen máy tính, làm quen tiếng Anh...phù hợp thực tiễn.</w:t>
      </w:r>
    </w:p>
    <w:p w14:paraId="74B3397A" w14:textId="77777777" w:rsidR="008738D6" w:rsidRPr="00815378" w:rsidRDefault="008738D6"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Chỉ đạo xây dựng môi trường giáo dục trường, lớp mầm non: Quy hoạch, thiết kế môi trường sáng - xanh - sạch - đẹp - an toàn - thân thiện, đảm bảo 50% diện tích sân vườn là sân cỏ, tăng diện tích khu vui chơi, sân vườn. Trồng cây xanh bóng mát, cây cảnh, cây ăn quả, vườn rau, tăng phòng chức năng tổ chức các hoạt động chuyên biệt.</w:t>
      </w:r>
    </w:p>
    <w:p w14:paraId="1AB0FFB3" w14:textId="77777777" w:rsidR="008738D6" w:rsidRPr="00815378" w:rsidRDefault="008738D6"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Lựa chọn, nhân rộng các mô hình phối hợp nhà trường, gia đình, cộng đồng, khai thác nguồn lực của cha mẹ trẻ hỗ trợ nhà trường trong chăm sóc, nuôi dưỡng, giáo dục trẻ phát triển toàn diện. Có chế độ chăm sóc dinh dưỡng phù hợp để phòng chống suy dinh dưỡng cho trẻ. Quan tâm công tác giáo dục hòa nhập trẻ khuyết tật, đảm bảo điều kiện hoạt động và chính sách cho giáo viên theo quy định.</w:t>
      </w:r>
    </w:p>
    <w:p w14:paraId="134E2B9B" w14:textId="77777777" w:rsidR="008738D6" w:rsidRDefault="008738D6" w:rsidP="00B75A54">
      <w:pPr>
        <w:shd w:val="clear" w:color="auto" w:fill="FFFFFF"/>
        <w:spacing w:after="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w:t>
      </w:r>
      <w:r w:rsidRPr="00815378">
        <w:rPr>
          <w:rFonts w:eastAsia="Times New Roman"/>
          <w:color w:val="000000"/>
          <w:szCs w:val="28"/>
          <w:lang w:val="vi-VN"/>
        </w:rPr>
        <w:t xml:space="preserve">Nhà trường </w:t>
      </w:r>
      <w:r w:rsidRPr="009F2C8B">
        <w:rPr>
          <w:rFonts w:eastAsia="Times New Roman"/>
          <w:color w:val="000000"/>
          <w:szCs w:val="28"/>
          <w:lang w:val="vi-VN"/>
        </w:rPr>
        <w:t>xây dựng hệ thống</w:t>
      </w:r>
      <w:r w:rsidRPr="00815378">
        <w:rPr>
          <w:rFonts w:eastAsia="Times New Roman"/>
          <w:color w:val="000000"/>
          <w:szCs w:val="28"/>
          <w:lang w:val="vi-VN"/>
        </w:rPr>
        <w:t xml:space="preserve"> lớp điểm tại</w:t>
      </w:r>
      <w:r w:rsidRPr="009F2C8B">
        <w:rPr>
          <w:rFonts w:eastAsia="Times New Roman"/>
          <w:color w:val="000000"/>
          <w:szCs w:val="28"/>
          <w:lang w:val="vi-VN"/>
        </w:rPr>
        <w:t xml:space="preserve"> trường mầm non làm nhiệm vụ điểm là nơi tập huấn, trao đổi kinh nghiệm chuyên môn nghiệp vụ </w:t>
      </w:r>
      <w:r w:rsidRPr="00815378">
        <w:rPr>
          <w:rFonts w:eastAsia="Times New Roman"/>
          <w:color w:val="000000"/>
          <w:szCs w:val="28"/>
          <w:lang w:val="vi-VN"/>
        </w:rPr>
        <w:t xml:space="preserve">cho các nhóm lớp tại trường </w:t>
      </w:r>
    </w:p>
    <w:p w14:paraId="38EB87EA" w14:textId="26BC9310" w:rsidR="008738D6" w:rsidRPr="00815378" w:rsidRDefault="008738D6" w:rsidP="00B75A54">
      <w:pPr>
        <w:shd w:val="clear" w:color="auto" w:fill="FFFFFF"/>
        <w:spacing w:after="0" w:line="234" w:lineRule="atLeast"/>
        <w:ind w:firstLine="720"/>
        <w:jc w:val="both"/>
        <w:rPr>
          <w:rFonts w:eastAsia="Times New Roman"/>
          <w:color w:val="000000"/>
          <w:szCs w:val="28"/>
          <w:lang w:val="vi-VN"/>
        </w:rPr>
      </w:pPr>
      <w:r w:rsidRPr="00815378">
        <w:rPr>
          <w:rFonts w:eastAsia="Times New Roman"/>
          <w:color w:val="000000"/>
          <w:szCs w:val="28"/>
          <w:lang w:val="vi-VN"/>
        </w:rPr>
        <w:t>-</w:t>
      </w:r>
      <w:r w:rsidR="00D11BCD">
        <w:rPr>
          <w:rFonts w:eastAsia="Times New Roman"/>
          <w:color w:val="000000"/>
          <w:szCs w:val="28"/>
        </w:rPr>
        <w:t xml:space="preserve"> </w:t>
      </w:r>
      <w:r w:rsidRPr="009F2C8B">
        <w:rPr>
          <w:rFonts w:eastAsia="Times New Roman"/>
          <w:color w:val="000000"/>
          <w:szCs w:val="28"/>
          <w:lang w:val="vi-VN"/>
        </w:rPr>
        <w:t>Trường có đội ngũ cán bộ quản lý, giáo viên vững vàng chuyên môn nghiệp vụ, có khả năng tiếp cận, triển khai phương pháp giáo dục tiên tiến.</w:t>
      </w:r>
    </w:p>
    <w:p w14:paraId="3EC9F519" w14:textId="77777777" w:rsidR="008738D6" w:rsidRPr="00815378" w:rsidRDefault="008738D6" w:rsidP="00B75A54">
      <w:pPr>
        <w:shd w:val="clear" w:color="auto" w:fill="FFFFFF"/>
        <w:spacing w:after="0" w:line="234" w:lineRule="atLeast"/>
        <w:ind w:firstLine="720"/>
        <w:jc w:val="both"/>
        <w:rPr>
          <w:rFonts w:eastAsia="Times New Roman"/>
          <w:color w:val="000000"/>
          <w:szCs w:val="28"/>
          <w:lang w:val="vi-VN"/>
        </w:rPr>
      </w:pPr>
      <w:bookmarkStart w:id="6" w:name="dieu_5"/>
      <w:r w:rsidRPr="009F2C8B">
        <w:rPr>
          <w:rFonts w:eastAsia="Times New Roman"/>
          <w:b/>
          <w:bCs/>
          <w:color w:val="000000"/>
          <w:szCs w:val="28"/>
          <w:lang w:val="vi-VN"/>
        </w:rPr>
        <w:t>5. Đẩy mạnh công tác truyền thông, kết nối gia đình, cộng đồng, nhà trường trong chăm sóc, nuôi dưỡng giáo dục trẻ em</w:t>
      </w:r>
      <w:bookmarkEnd w:id="6"/>
    </w:p>
    <w:p w14:paraId="64CC98CC" w14:textId="77777777" w:rsidR="008738D6" w:rsidRPr="00815378" w:rsidRDefault="008738D6"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w:t>
      </w:r>
      <w:r w:rsidRPr="00815378">
        <w:rPr>
          <w:rFonts w:eastAsia="Times New Roman"/>
          <w:color w:val="000000"/>
          <w:szCs w:val="28"/>
          <w:lang w:val="vi-VN"/>
        </w:rPr>
        <w:t xml:space="preserve">Nhà trường </w:t>
      </w:r>
      <w:r w:rsidRPr="009F2C8B">
        <w:rPr>
          <w:rFonts w:eastAsia="Times New Roman"/>
          <w:color w:val="000000"/>
          <w:szCs w:val="28"/>
          <w:lang w:val="vi-VN"/>
        </w:rPr>
        <w:t>tiếp tục đẩy mạnh các hình thức truyền thông trong cộng đồng xã hội về vị trí, vai trò phát triển giáo dục mầm non, chính sách phát triển giáo dục mầm non của Chính phủ.</w:t>
      </w:r>
    </w:p>
    <w:p w14:paraId="180EA659" w14:textId="016F740D" w:rsidR="008738D6" w:rsidRDefault="008738D6"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xml:space="preserve">- </w:t>
      </w:r>
      <w:r w:rsidRPr="00815378">
        <w:rPr>
          <w:rFonts w:eastAsia="Times New Roman"/>
          <w:color w:val="000000"/>
          <w:szCs w:val="28"/>
          <w:lang w:val="vi-VN"/>
        </w:rPr>
        <w:t>Nhà trường</w:t>
      </w:r>
      <w:r w:rsidRPr="009F2C8B">
        <w:rPr>
          <w:rFonts w:eastAsia="Times New Roman"/>
          <w:color w:val="000000"/>
          <w:szCs w:val="28"/>
          <w:lang w:val="vi-VN"/>
        </w:rPr>
        <w:t xml:space="preserve"> đẩy mạnh công tác truyền thông, xây dựng các video hướng dẫn cha mẹ thực hiện chăm sóc, nuôi dưỡng giáo dục trẻ em. Công khai tại cổng thông tin điện tử </w:t>
      </w:r>
      <w:r w:rsidRPr="00815378">
        <w:rPr>
          <w:rFonts w:eastAsia="Times New Roman"/>
          <w:color w:val="000000"/>
          <w:szCs w:val="28"/>
          <w:lang w:val="vi-VN"/>
        </w:rPr>
        <w:t xml:space="preserve">của nhà trường. </w:t>
      </w:r>
      <w:r w:rsidR="00D11BCD">
        <w:rPr>
          <w:rFonts w:eastAsia="Times New Roman"/>
          <w:color w:val="000000"/>
          <w:szCs w:val="28"/>
        </w:rPr>
        <w:t>N</w:t>
      </w:r>
      <w:r w:rsidRPr="00815378">
        <w:rPr>
          <w:rFonts w:eastAsia="Times New Roman"/>
          <w:color w:val="000000"/>
          <w:szCs w:val="28"/>
          <w:lang w:val="vi-VN"/>
        </w:rPr>
        <w:t>hà trường</w:t>
      </w:r>
      <w:r w:rsidRPr="009F2C8B">
        <w:rPr>
          <w:rFonts w:eastAsia="Times New Roman"/>
          <w:color w:val="000000"/>
          <w:szCs w:val="28"/>
          <w:lang w:val="vi-VN"/>
        </w:rPr>
        <w:t xml:space="preserve"> tuyên truyền các điều kiện, chất lượng chăm sóc nuôi dưỡng giáo dục trẻ; Hướng dẫn gia đình, cha mẹ trẻ kiến thức nuôi dạy con theo khoa học; Tôn vinh tấm gương điển hình có nhi</w:t>
      </w:r>
      <w:r>
        <w:rPr>
          <w:rFonts w:eastAsia="Times New Roman"/>
          <w:color w:val="000000"/>
          <w:szCs w:val="28"/>
          <w:lang w:val="vi-VN"/>
        </w:rPr>
        <w:t>ều đóng góp</w:t>
      </w:r>
      <w:r w:rsidR="0046395E" w:rsidRPr="0046395E">
        <w:rPr>
          <w:rFonts w:eastAsia="Times New Roman"/>
          <w:color w:val="000000"/>
          <w:szCs w:val="28"/>
          <w:lang w:val="vi-VN"/>
        </w:rPr>
        <w:t xml:space="preserve"> cho</w:t>
      </w:r>
      <w:r>
        <w:rPr>
          <w:rFonts w:eastAsia="Times New Roman"/>
          <w:color w:val="000000"/>
          <w:szCs w:val="28"/>
          <w:lang w:val="vi-VN"/>
        </w:rPr>
        <w:t xml:space="preserve"> phát triển giáo dục xã </w:t>
      </w:r>
      <w:r w:rsidR="0046395E" w:rsidRPr="0046395E">
        <w:rPr>
          <w:rFonts w:eastAsia="Times New Roman"/>
          <w:color w:val="000000"/>
          <w:szCs w:val="28"/>
          <w:lang w:val="vi-VN"/>
        </w:rPr>
        <w:t>Vân Từ</w:t>
      </w:r>
    </w:p>
    <w:p w14:paraId="05106ED1" w14:textId="77777777" w:rsidR="00963602" w:rsidRPr="00963602" w:rsidRDefault="00963602" w:rsidP="00B75A54">
      <w:pPr>
        <w:shd w:val="clear" w:color="auto" w:fill="FFFFFF"/>
        <w:spacing w:before="120" w:after="120" w:line="234" w:lineRule="atLeast"/>
        <w:ind w:firstLine="720"/>
        <w:jc w:val="both"/>
        <w:rPr>
          <w:rFonts w:eastAsia="Times New Roman"/>
          <w:color w:val="000000"/>
          <w:szCs w:val="28"/>
          <w:lang w:val="vi-VN"/>
        </w:rPr>
      </w:pPr>
      <w:r w:rsidRPr="00963602">
        <w:rPr>
          <w:rFonts w:eastAsia="Times New Roman"/>
          <w:color w:val="000000"/>
          <w:szCs w:val="28"/>
          <w:lang w:val="vi-VN"/>
        </w:rPr>
        <w:t>- Xây dựng kế hoạch ứng dụng CNTT, phân công nhiệm vụ cho các thành viên triển khai các hoạt động ứng dụng CNTT đạt hiệu quả.</w:t>
      </w:r>
    </w:p>
    <w:p w14:paraId="6277EA2B" w14:textId="77777777" w:rsidR="008738D6" w:rsidRPr="00815378" w:rsidRDefault="008738D6" w:rsidP="00B75A54">
      <w:pPr>
        <w:shd w:val="clear" w:color="auto" w:fill="FFFFFF"/>
        <w:spacing w:before="120" w:after="120" w:line="234" w:lineRule="atLeast"/>
        <w:ind w:firstLine="720"/>
        <w:jc w:val="both"/>
        <w:rPr>
          <w:rFonts w:eastAsia="Times New Roman"/>
          <w:color w:val="000000"/>
          <w:szCs w:val="28"/>
          <w:lang w:val="vi-VN"/>
        </w:rPr>
      </w:pPr>
      <w:r w:rsidRPr="009F2C8B">
        <w:rPr>
          <w:rFonts w:eastAsia="Times New Roman"/>
          <w:color w:val="000000"/>
          <w:szCs w:val="28"/>
          <w:lang w:val="vi-VN"/>
        </w:rPr>
        <w:t>- Phát huy vai trò tổ chức chi bộ Đảng, công đoàn tuyên truyền, giáo dục chính trị, tư tưởng, bảo vệ quyền lợi người lao động, học tập và làm theo tư tưởng, đạo đức và phong cách Hồ Chí Minh, quy tắc ứng xử trong các cơ sở giáo dục mầm non.</w:t>
      </w:r>
    </w:p>
    <w:p w14:paraId="2D5F4DD6" w14:textId="77777777" w:rsidR="008738D6" w:rsidRDefault="008738D6" w:rsidP="00B75A54">
      <w:pPr>
        <w:shd w:val="clear" w:color="auto" w:fill="FFFFFF"/>
        <w:spacing w:after="0" w:line="234" w:lineRule="atLeast"/>
        <w:ind w:firstLine="720"/>
        <w:jc w:val="both"/>
        <w:rPr>
          <w:rFonts w:eastAsia="Times New Roman"/>
          <w:b/>
          <w:bCs/>
          <w:color w:val="000000"/>
          <w:szCs w:val="28"/>
          <w:lang w:val="vi-VN"/>
        </w:rPr>
      </w:pPr>
      <w:bookmarkStart w:id="7" w:name="dieu_6"/>
      <w:r w:rsidRPr="009F2C8B">
        <w:rPr>
          <w:rFonts w:eastAsia="Times New Roman"/>
          <w:b/>
          <w:bCs/>
          <w:color w:val="000000"/>
          <w:szCs w:val="28"/>
          <w:lang w:val="vi-VN"/>
        </w:rPr>
        <w:t>6. Đẩy mạnh xã hội hóa và hợp tác quốc tế</w:t>
      </w:r>
      <w:bookmarkEnd w:id="7"/>
    </w:p>
    <w:p w14:paraId="3C39D8E5" w14:textId="77777777" w:rsidR="008738D6" w:rsidRPr="00815378" w:rsidRDefault="008738D6" w:rsidP="00B75A54">
      <w:pPr>
        <w:suppressAutoHyphens/>
        <w:spacing w:before="120" w:after="0"/>
        <w:ind w:leftChars="-1" w:left="-3" w:firstLine="720"/>
        <w:jc w:val="both"/>
        <w:textDirection w:val="btLr"/>
        <w:textAlignment w:val="top"/>
        <w:outlineLvl w:val="0"/>
        <w:rPr>
          <w:rFonts w:eastAsia="Times New Roman"/>
          <w:position w:val="-1"/>
          <w:szCs w:val="28"/>
          <w:lang w:val="vi-VN"/>
        </w:rPr>
      </w:pPr>
      <w:r w:rsidRPr="00815378">
        <w:rPr>
          <w:rFonts w:eastAsia="Times New Roman"/>
          <w:position w:val="-1"/>
          <w:szCs w:val="28"/>
          <w:lang w:val="vi-VN"/>
        </w:rPr>
        <w:t>- Tăng cường các hoạt động giao lưu, học tập kinh nghiệm với các trường  điểm của huyện và Thành phố.</w:t>
      </w:r>
    </w:p>
    <w:p w14:paraId="12428DFB" w14:textId="77777777" w:rsidR="008738D6" w:rsidRPr="00815378" w:rsidRDefault="0046395E" w:rsidP="00B75A54">
      <w:pPr>
        <w:suppressAutoHyphens/>
        <w:spacing w:before="120" w:after="0"/>
        <w:ind w:leftChars="-1" w:hangingChars="1" w:hanging="3"/>
        <w:jc w:val="both"/>
        <w:textDirection w:val="btLr"/>
        <w:textAlignment w:val="top"/>
        <w:outlineLvl w:val="0"/>
        <w:rPr>
          <w:rFonts w:eastAsia="Times New Roman"/>
          <w:position w:val="-1"/>
          <w:szCs w:val="28"/>
          <w:lang w:val="vi-VN"/>
        </w:rPr>
      </w:pPr>
      <w:r>
        <w:rPr>
          <w:rFonts w:eastAsia="Times New Roman"/>
          <w:position w:val="-1"/>
          <w:szCs w:val="28"/>
          <w:lang w:val="vi-VN"/>
        </w:rPr>
        <w:t xml:space="preserve"> </w:t>
      </w:r>
      <w:r>
        <w:rPr>
          <w:rFonts w:eastAsia="Times New Roman"/>
          <w:position w:val="-1"/>
          <w:szCs w:val="28"/>
          <w:lang w:val="vi-VN"/>
        </w:rPr>
        <w:tab/>
      </w:r>
      <w:r w:rsidR="008738D6" w:rsidRPr="00815378">
        <w:rPr>
          <w:rFonts w:eastAsia="Times New Roman"/>
          <w:position w:val="-1"/>
          <w:szCs w:val="28"/>
          <w:lang w:val="vi-VN"/>
        </w:rPr>
        <w:t xml:space="preserve"> - Vận động các mạnh thường quân, các doanh nghiệp, các nhà hảo tâm, và các phụ huynh có điều kiện hỗ trợ cho nhà trường với tinh thần tự nguyện.     </w:t>
      </w:r>
    </w:p>
    <w:p w14:paraId="1E4D7FEC" w14:textId="77777777" w:rsidR="008738D6" w:rsidRPr="00815378" w:rsidRDefault="008738D6" w:rsidP="00B75A54">
      <w:pPr>
        <w:suppressAutoHyphens/>
        <w:spacing w:before="120" w:after="0"/>
        <w:ind w:leftChars="-1" w:left="-3" w:firstLine="720"/>
        <w:jc w:val="both"/>
        <w:textDirection w:val="btLr"/>
        <w:textAlignment w:val="top"/>
        <w:outlineLvl w:val="0"/>
        <w:rPr>
          <w:rFonts w:eastAsia="Times New Roman"/>
          <w:position w:val="-1"/>
          <w:szCs w:val="28"/>
          <w:lang w:val="vi-VN"/>
        </w:rPr>
      </w:pPr>
      <w:r w:rsidRPr="00815378">
        <w:rPr>
          <w:rFonts w:eastAsia="Times New Roman"/>
          <w:position w:val="-1"/>
          <w:szCs w:val="28"/>
          <w:lang w:val="vi-VN"/>
        </w:rPr>
        <w:lastRenderedPageBreak/>
        <w:t>-</w:t>
      </w:r>
      <w:r w:rsidRPr="00815378">
        <w:rPr>
          <w:rFonts w:eastAsia="Times New Roman"/>
          <w:b/>
          <w:position w:val="-1"/>
          <w:szCs w:val="28"/>
          <w:lang w:val="vi-VN"/>
        </w:rPr>
        <w:t xml:space="preserve"> </w:t>
      </w:r>
      <w:r w:rsidRPr="00815378">
        <w:rPr>
          <w:rFonts w:eastAsia="Times New Roman"/>
          <w:position w:val="-1"/>
          <w:szCs w:val="28"/>
          <w:lang w:val="vi-VN"/>
        </w:rPr>
        <w:t>Trường tổ chức thực hiện bộ môn ngoại khóa Chương trình làm quen với tiếng Anh dành cho trẻ mầm non đảm bảo đúng quy định.</w:t>
      </w:r>
    </w:p>
    <w:p w14:paraId="1E313AE2" w14:textId="77777777"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b/>
          <w:bCs/>
          <w:color w:val="000000"/>
          <w:spacing w:val="2"/>
          <w:szCs w:val="28"/>
          <w:lang w:val="vi-VN"/>
        </w:rPr>
        <w:t>V. TỔ CHỨC THỰC HIỆN, THEO DÕI, KIỂM TRA ĐÁNH GIÁ</w:t>
      </w:r>
    </w:p>
    <w:p w14:paraId="61ACA1C7" w14:textId="77777777"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b/>
          <w:bCs/>
          <w:color w:val="000000"/>
          <w:spacing w:val="2"/>
          <w:szCs w:val="28"/>
          <w:lang w:val="vi-VN"/>
        </w:rPr>
        <w:t>1. Phổ biến kế hoạch phát triển giáo dục</w:t>
      </w:r>
    </w:p>
    <w:p w14:paraId="36C7398B" w14:textId="177D8B24"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b/>
          <w:bCs/>
          <w:color w:val="000000"/>
          <w:spacing w:val="2"/>
          <w:szCs w:val="28"/>
          <w:lang w:val="vi-VN"/>
        </w:rPr>
        <w:t> - </w:t>
      </w:r>
      <w:r w:rsidRPr="00CB0FD8">
        <w:rPr>
          <w:rFonts w:eastAsia="Times New Roman" w:cs="Times New Roman"/>
          <w:color w:val="000000"/>
          <w:spacing w:val="2"/>
          <w:szCs w:val="28"/>
          <w:lang w:val="vi-VN"/>
        </w:rPr>
        <w:t>Kế hoạch phát triển giáo dục xã Vân Từ giai đoạn 2021-2025 được phổ biến rộng rãi tới toàn thể cán bộ giáo viên,</w:t>
      </w:r>
      <w:r w:rsidR="00D11BCD">
        <w:rPr>
          <w:rFonts w:eastAsia="Times New Roman" w:cs="Times New Roman"/>
          <w:color w:val="000000"/>
          <w:spacing w:val="2"/>
          <w:szCs w:val="28"/>
        </w:rPr>
        <w:t xml:space="preserve"> nhân viên</w:t>
      </w:r>
      <w:r w:rsidRPr="00CB0FD8">
        <w:rPr>
          <w:rFonts w:eastAsia="Times New Roman" w:cs="Times New Roman"/>
          <w:color w:val="000000"/>
          <w:spacing w:val="2"/>
          <w:szCs w:val="28"/>
          <w:lang w:val="vi-VN"/>
        </w:rPr>
        <w:t xml:space="preserve"> nhà trường và được công khai trong bảng tuyên truyền nhà trường.</w:t>
      </w:r>
    </w:p>
    <w:p w14:paraId="13F752B4" w14:textId="77777777"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color w:val="000000"/>
          <w:spacing w:val="2"/>
          <w:szCs w:val="28"/>
          <w:lang w:val="vi-VN"/>
        </w:rPr>
        <w:t>- Báo cáo với Phòng GD&amp;ĐT, cấp ủy Đảng, chính quyền địa phương và các tổ chức đoàn thể trên địa bàn xã Vân Từ.</w:t>
      </w:r>
    </w:p>
    <w:p w14:paraId="122C88A1" w14:textId="77777777"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Calibri" w:cs="Times New Roman"/>
          <w:b/>
          <w:szCs w:val="28"/>
          <w:lang w:val="vi-VN"/>
        </w:rPr>
        <w:t>2. Tiến độ thực hiện</w:t>
      </w:r>
      <w:r w:rsidRPr="00CB0FD8">
        <w:rPr>
          <w:rFonts w:eastAsia="Calibri" w:cs="Times New Roman"/>
          <w:szCs w:val="28"/>
          <w:lang w:val="vi-VN"/>
        </w:rPr>
        <w:t>:</w:t>
      </w:r>
    </w:p>
    <w:p w14:paraId="518235AB" w14:textId="77777777" w:rsidR="00963602" w:rsidRPr="004B4720" w:rsidRDefault="00815378" w:rsidP="00B75A54">
      <w:pPr>
        <w:shd w:val="clear" w:color="auto" w:fill="FFFFFF"/>
        <w:spacing w:before="120" w:after="120"/>
        <w:ind w:firstLine="720"/>
        <w:jc w:val="both"/>
        <w:rPr>
          <w:color w:val="333333"/>
          <w:szCs w:val="28"/>
          <w:lang w:val="vi-VN"/>
        </w:rPr>
      </w:pPr>
      <w:r w:rsidRPr="004B4720">
        <w:rPr>
          <w:rFonts w:eastAsia="Calibri" w:cs="Times New Roman"/>
          <w:i/>
          <w:szCs w:val="28"/>
          <w:lang w:val="vi-VN"/>
        </w:rPr>
        <w:t xml:space="preserve">* </w:t>
      </w:r>
      <w:r w:rsidRPr="004B4720">
        <w:rPr>
          <w:rFonts w:eastAsia="Calibri" w:cs="Times New Roman"/>
          <w:i/>
          <w:szCs w:val="28"/>
          <w:u w:val="single"/>
          <w:lang w:val="vi-VN"/>
        </w:rPr>
        <w:t>Năm 2020 - 2021</w:t>
      </w:r>
      <w:r w:rsidRPr="004B4720">
        <w:rPr>
          <w:rFonts w:eastAsia="Calibri" w:cs="Times New Roman"/>
          <w:i/>
          <w:szCs w:val="28"/>
          <w:lang w:val="vi-VN"/>
        </w:rPr>
        <w:t>:</w:t>
      </w:r>
      <w:r w:rsidR="00963602" w:rsidRPr="004B4720">
        <w:rPr>
          <w:color w:val="333333"/>
          <w:szCs w:val="28"/>
          <w:lang w:val="vi-VN"/>
        </w:rPr>
        <w:t xml:space="preserve"> </w:t>
      </w:r>
    </w:p>
    <w:p w14:paraId="0B51CF45" w14:textId="77777777" w:rsidR="00614DAD" w:rsidRPr="004B4720" w:rsidRDefault="00614DAD" w:rsidP="00B75A54">
      <w:pPr>
        <w:shd w:val="clear" w:color="auto" w:fill="FFFFFF"/>
        <w:spacing w:before="120" w:after="120"/>
        <w:ind w:firstLine="720"/>
        <w:jc w:val="both"/>
        <w:rPr>
          <w:szCs w:val="28"/>
          <w:lang w:val="nl-NL"/>
        </w:rPr>
      </w:pPr>
      <w:r w:rsidRPr="004B4720">
        <w:rPr>
          <w:szCs w:val="28"/>
          <w:lang w:val="nl-NL"/>
        </w:rPr>
        <w:t>- Thu thập thông tin kết quả đạt được từ kế hoạch chiến lược giai đoạn năm 2015-2020, đề xuất những chỉ tiêu, sứ mệnh, giá trị cốt lỗi cho kế hoạch chiến lược giai đoạn 2021- 2025.</w:t>
      </w:r>
    </w:p>
    <w:p w14:paraId="5C893DFE" w14:textId="53FA2456" w:rsidR="00963602" w:rsidRPr="00963602" w:rsidRDefault="00963602" w:rsidP="00B75A54">
      <w:pPr>
        <w:shd w:val="clear" w:color="auto" w:fill="FFFFFF"/>
        <w:spacing w:before="120" w:after="120"/>
        <w:ind w:firstLine="720"/>
        <w:jc w:val="both"/>
        <w:rPr>
          <w:color w:val="333333"/>
          <w:sz w:val="26"/>
          <w:szCs w:val="26"/>
          <w:lang w:val="vi-VN"/>
        </w:rPr>
      </w:pPr>
      <w:r w:rsidRPr="00963602">
        <w:rPr>
          <w:color w:val="333333"/>
          <w:szCs w:val="28"/>
          <w:lang w:val="vi-VN"/>
        </w:rPr>
        <w:t xml:space="preserve">- </w:t>
      </w:r>
      <w:r w:rsidR="00614DAD" w:rsidRPr="00614DAD">
        <w:rPr>
          <w:color w:val="333333"/>
          <w:szCs w:val="28"/>
          <w:lang w:val="nl-NL"/>
        </w:rPr>
        <w:t>Dự thảo k</w:t>
      </w:r>
      <w:r w:rsidRPr="00963602">
        <w:rPr>
          <w:color w:val="333333"/>
          <w:szCs w:val="28"/>
          <w:lang w:val="vi-VN"/>
        </w:rPr>
        <w:t>ế hoạch chiến lược phát triển giáo dục trường Mầm non Vân Từ</w:t>
      </w:r>
      <w:r w:rsidRPr="00963602">
        <w:rPr>
          <w:color w:val="333333"/>
          <w:szCs w:val="28"/>
          <w:lang w:val="nl-NL"/>
        </w:rPr>
        <w:t xml:space="preserve"> gi</w:t>
      </w:r>
      <w:r w:rsidRPr="00963602">
        <w:rPr>
          <w:color w:val="333333"/>
          <w:szCs w:val="28"/>
          <w:lang w:val="vi-VN"/>
        </w:rPr>
        <w:t>ai đoạn 2021</w:t>
      </w:r>
      <w:r w:rsidR="004B4720">
        <w:rPr>
          <w:color w:val="333333"/>
          <w:szCs w:val="28"/>
          <w:lang w:val="nl-NL"/>
        </w:rPr>
        <w:t>-</w:t>
      </w:r>
      <w:r w:rsidRPr="00963602">
        <w:rPr>
          <w:color w:val="333333"/>
          <w:szCs w:val="28"/>
          <w:lang w:val="vi-VN"/>
        </w:rPr>
        <w:t>202</w:t>
      </w:r>
      <w:r w:rsidRPr="00963602">
        <w:rPr>
          <w:color w:val="333333"/>
          <w:szCs w:val="28"/>
          <w:lang w:val="nl-NL"/>
        </w:rPr>
        <w:t>5</w:t>
      </w:r>
      <w:r w:rsidRPr="00963602">
        <w:rPr>
          <w:color w:val="333333"/>
          <w:szCs w:val="28"/>
          <w:lang w:val="vi-VN"/>
        </w:rPr>
        <w:t> được phổ biến rộng rãi tới toàn thể cán bộ, giáo viên, nhân viên nhà trường, cơ quan cấp trên, Đảng ủy, chính quyền địa phương, cha mẹ  học sinh, học sinh và các tổ chức, cá nhân quan tâm đến nhà trường.</w:t>
      </w:r>
    </w:p>
    <w:p w14:paraId="181C0E65" w14:textId="77777777" w:rsidR="00963602" w:rsidRPr="00963602" w:rsidRDefault="00963602" w:rsidP="00B75A54">
      <w:pPr>
        <w:shd w:val="clear" w:color="auto" w:fill="FFFFFF"/>
        <w:spacing w:before="120" w:after="120"/>
        <w:ind w:firstLine="720"/>
        <w:jc w:val="both"/>
        <w:rPr>
          <w:color w:val="333333"/>
          <w:szCs w:val="28"/>
          <w:lang w:val="nl-NL"/>
        </w:rPr>
      </w:pPr>
      <w:r w:rsidRPr="00963602">
        <w:rPr>
          <w:color w:val="333333"/>
          <w:szCs w:val="28"/>
          <w:lang w:val="vi-VN"/>
        </w:rPr>
        <w:t>- Niêm yết công khai kế hoạch chiến lược nhà trườ</w:t>
      </w:r>
      <w:r w:rsidR="00614DAD">
        <w:rPr>
          <w:color w:val="333333"/>
          <w:szCs w:val="28"/>
          <w:lang w:val="vi-VN"/>
        </w:rPr>
        <w:t>ng</w:t>
      </w:r>
      <w:r w:rsidRPr="00963602">
        <w:rPr>
          <w:color w:val="333333"/>
          <w:szCs w:val="28"/>
          <w:lang w:val="vi-VN"/>
        </w:rPr>
        <w:t> tại bảng tin nhà trường.</w:t>
      </w:r>
    </w:p>
    <w:p w14:paraId="0760F95C" w14:textId="3C890EC7" w:rsidR="00815378" w:rsidRPr="00963602" w:rsidRDefault="00963602" w:rsidP="00B75A54">
      <w:pPr>
        <w:shd w:val="clear" w:color="auto" w:fill="FFFFFF"/>
        <w:spacing w:before="120" w:after="120"/>
        <w:ind w:firstLine="720"/>
        <w:jc w:val="both"/>
        <w:rPr>
          <w:color w:val="333333"/>
          <w:szCs w:val="28"/>
          <w:lang w:val="nl-NL"/>
        </w:rPr>
      </w:pPr>
      <w:r w:rsidRPr="00963602">
        <w:rPr>
          <w:color w:val="333333"/>
          <w:szCs w:val="28"/>
          <w:lang w:val="vi-VN"/>
        </w:rPr>
        <w:t>-</w:t>
      </w:r>
      <w:r w:rsidR="004B4720">
        <w:rPr>
          <w:color w:val="333333"/>
          <w:szCs w:val="28"/>
        </w:rPr>
        <w:t xml:space="preserve"> </w:t>
      </w:r>
      <w:r w:rsidRPr="00963602">
        <w:rPr>
          <w:color w:val="333333"/>
          <w:szCs w:val="28"/>
          <w:lang w:val="vi-VN"/>
        </w:rPr>
        <w:t>Công khai kế hoạch chiến lược phát triển nhà trường trên website nhà trường</w:t>
      </w:r>
      <w:r w:rsidRPr="00963602">
        <w:rPr>
          <w:color w:val="333333"/>
          <w:szCs w:val="28"/>
          <w:lang w:val="nl-NL"/>
        </w:rPr>
        <w:t>.</w:t>
      </w:r>
    </w:p>
    <w:p w14:paraId="2E4AE888" w14:textId="77777777" w:rsidR="00614DAD" w:rsidRDefault="00F2370F" w:rsidP="00B75A54">
      <w:pPr>
        <w:ind w:firstLine="720"/>
        <w:jc w:val="both"/>
        <w:rPr>
          <w:rFonts w:eastAsia="Calibri" w:cs="Times New Roman"/>
          <w:szCs w:val="28"/>
          <w:lang w:val="vi-VN"/>
        </w:rPr>
      </w:pPr>
      <w:r w:rsidRPr="00CB0FD8">
        <w:rPr>
          <w:rFonts w:eastAsia="Calibri" w:cs="Times New Roman"/>
          <w:i/>
          <w:szCs w:val="28"/>
          <w:lang w:val="vi-VN"/>
        </w:rPr>
        <w:t xml:space="preserve">* </w:t>
      </w:r>
      <w:r w:rsidR="00815378" w:rsidRPr="00CB0FD8">
        <w:rPr>
          <w:rFonts w:eastAsia="Calibri" w:cs="Times New Roman"/>
          <w:i/>
          <w:szCs w:val="28"/>
          <w:u w:val="single"/>
          <w:lang w:val="vi-VN"/>
        </w:rPr>
        <w:t>Năm 2021</w:t>
      </w:r>
      <w:r w:rsidRPr="00CB0FD8">
        <w:rPr>
          <w:rFonts w:eastAsia="Calibri" w:cs="Times New Roman"/>
          <w:i/>
          <w:szCs w:val="28"/>
          <w:u w:val="single"/>
          <w:lang w:val="vi-VN"/>
        </w:rPr>
        <w:t xml:space="preserve"> - 202</w:t>
      </w:r>
      <w:r w:rsidR="00815378" w:rsidRPr="00CB0FD8">
        <w:rPr>
          <w:rFonts w:eastAsia="Calibri" w:cs="Times New Roman"/>
          <w:i/>
          <w:szCs w:val="28"/>
          <w:u w:val="single"/>
          <w:lang w:val="vi-VN"/>
        </w:rPr>
        <w:t>2</w:t>
      </w:r>
      <w:r w:rsidRPr="00CB0FD8">
        <w:rPr>
          <w:rFonts w:eastAsia="Calibri" w:cs="Times New Roman"/>
          <w:i/>
          <w:szCs w:val="28"/>
          <w:lang w:val="vi-VN"/>
        </w:rPr>
        <w:t>:</w:t>
      </w:r>
      <w:r w:rsidRPr="00CB0FD8">
        <w:rPr>
          <w:rFonts w:eastAsia="Calibri" w:cs="Times New Roman"/>
          <w:szCs w:val="28"/>
          <w:lang w:val="vi-VN"/>
        </w:rPr>
        <w:t xml:space="preserve"> </w:t>
      </w:r>
    </w:p>
    <w:p w14:paraId="0AC78665" w14:textId="77777777" w:rsidR="00614DAD" w:rsidRPr="00DE7D6A" w:rsidRDefault="00614DAD" w:rsidP="00B75A54">
      <w:pPr>
        <w:pStyle w:val="NormalWeb"/>
        <w:spacing w:before="120" w:beforeAutospacing="0" w:after="120" w:afterAutospacing="0"/>
        <w:ind w:firstLine="720"/>
        <w:jc w:val="both"/>
        <w:rPr>
          <w:sz w:val="28"/>
          <w:szCs w:val="28"/>
          <w:lang w:val="nl-NL"/>
        </w:rPr>
      </w:pPr>
      <w:r w:rsidRPr="00DE7D6A">
        <w:rPr>
          <w:sz w:val="28"/>
          <w:szCs w:val="28"/>
          <w:lang w:val="nl-NL"/>
        </w:rPr>
        <w:t>- Bản dự thảo kế hoạch chiến lược giai đoạn 2021- 2025 thông qua Hội đồng trường để thu thập đóng góp ý kiến của Hội đồng trường, hoàn chỉnh kế hoạch trình Phòng Giáo dục và Đào tạo phê duyệt.</w:t>
      </w:r>
    </w:p>
    <w:p w14:paraId="237B9421" w14:textId="77777777" w:rsidR="00F2370F" w:rsidRPr="00963602" w:rsidRDefault="00963602" w:rsidP="00B75A54">
      <w:pPr>
        <w:ind w:firstLine="720"/>
        <w:jc w:val="both"/>
        <w:rPr>
          <w:rFonts w:eastAsia="Calibri" w:cs="Times New Roman"/>
          <w:szCs w:val="28"/>
          <w:lang w:val="vi-VN"/>
        </w:rPr>
      </w:pPr>
      <w:r w:rsidRPr="00963602">
        <w:rPr>
          <w:rFonts w:eastAsia="Calibri" w:cs="Times New Roman"/>
          <w:szCs w:val="28"/>
          <w:lang w:val="nl-NL"/>
        </w:rPr>
        <w:t>Tri</w:t>
      </w:r>
      <w:r>
        <w:rPr>
          <w:rFonts w:eastAsia="Calibri" w:cs="Times New Roman"/>
          <w:szCs w:val="28"/>
          <w:lang w:val="nl-NL"/>
        </w:rPr>
        <w:t>ển khai thực hiện</w:t>
      </w:r>
      <w:r w:rsidR="00F2370F" w:rsidRPr="00CB0FD8">
        <w:rPr>
          <w:rFonts w:eastAsia="Calibri" w:cs="Times New Roman"/>
          <w:szCs w:val="28"/>
          <w:lang w:val="vi-VN"/>
        </w:rPr>
        <w:t xml:space="preserve"> kế hoạch</w:t>
      </w:r>
      <w:r w:rsidRPr="00963602">
        <w:rPr>
          <w:rFonts w:eastAsia="Calibri" w:cs="Times New Roman"/>
          <w:szCs w:val="28"/>
          <w:lang w:val="nl-NL"/>
        </w:rPr>
        <w:t xml:space="preserve"> chiến lược</w:t>
      </w:r>
      <w:r w:rsidR="00F2370F" w:rsidRPr="00CB0FD8">
        <w:rPr>
          <w:rFonts w:eastAsia="Calibri" w:cs="Times New Roman"/>
          <w:szCs w:val="28"/>
          <w:lang w:val="vi-VN"/>
        </w:rPr>
        <w:t xml:space="preserve"> phát triển giáo dục mầm non đến năm 2025 của nhà trường và triển khai tới toàn thể cán bộ, giáo viên, nhân viên. </w:t>
      </w:r>
      <w:r w:rsidRPr="00963602">
        <w:rPr>
          <w:rFonts w:eastAsia="Calibri" w:cs="Times New Roman"/>
          <w:szCs w:val="28"/>
          <w:lang w:val="vi-VN"/>
        </w:rPr>
        <w:t>Rà soát các tiêu chí trong kế</w:t>
      </w:r>
      <w:r>
        <w:rPr>
          <w:rFonts w:eastAsia="Calibri" w:cs="Times New Roman"/>
          <w:szCs w:val="28"/>
          <w:lang w:val="vi-VN"/>
        </w:rPr>
        <w:t xml:space="preserve"> hoạch chiến </w:t>
      </w:r>
      <w:r w:rsidRPr="00963602">
        <w:rPr>
          <w:rFonts w:eastAsia="Calibri" w:cs="Times New Roman"/>
          <w:szCs w:val="28"/>
          <w:lang w:val="vi-VN"/>
        </w:rPr>
        <w:t>lược để xây dựng kế hoạch thực hiện nhiệm vụ năm học triển khai đảm bảo lộ trình thực hiện.</w:t>
      </w:r>
    </w:p>
    <w:p w14:paraId="56EE7BBF" w14:textId="77777777" w:rsidR="00F2370F" w:rsidRPr="00CB0FD8" w:rsidRDefault="00F2370F" w:rsidP="00B75A54">
      <w:pPr>
        <w:ind w:firstLine="720"/>
        <w:jc w:val="both"/>
        <w:rPr>
          <w:rFonts w:eastAsia="Calibri" w:cs="Times New Roman"/>
          <w:szCs w:val="28"/>
          <w:lang w:val="vi-VN"/>
        </w:rPr>
      </w:pPr>
      <w:r w:rsidRPr="00CB0FD8">
        <w:rPr>
          <w:rFonts w:eastAsia="Calibri" w:cs="Times New Roman"/>
          <w:i/>
          <w:szCs w:val="28"/>
          <w:lang w:val="vi-VN"/>
        </w:rPr>
        <w:t xml:space="preserve">* </w:t>
      </w:r>
      <w:r w:rsidRPr="00CB0FD8">
        <w:rPr>
          <w:rFonts w:eastAsia="Calibri" w:cs="Times New Roman"/>
          <w:i/>
          <w:szCs w:val="28"/>
          <w:u w:val="single"/>
          <w:lang w:val="vi-VN"/>
        </w:rPr>
        <w:t>Năm 2022 - 2023</w:t>
      </w:r>
      <w:r w:rsidRPr="00CB0FD8">
        <w:rPr>
          <w:rFonts w:eastAsia="Calibri" w:cs="Times New Roman"/>
          <w:i/>
          <w:szCs w:val="28"/>
          <w:lang w:val="vi-VN"/>
        </w:rPr>
        <w:t>:</w:t>
      </w:r>
      <w:r w:rsidRPr="00CB0FD8">
        <w:rPr>
          <w:rFonts w:eastAsia="Calibri" w:cs="Times New Roman"/>
          <w:szCs w:val="28"/>
          <w:lang w:val="vi-VN"/>
        </w:rPr>
        <w:t xml:space="preserve"> Tiếp tục thực hiện kế hoạch, tự kiểm tra, đánh giá, sơ kết hàng năm, thực hiện báo cáo tiến độ thực hiện kế hoạch với các cấp. </w:t>
      </w:r>
    </w:p>
    <w:p w14:paraId="160E2C5A" w14:textId="77777777" w:rsidR="00815378" w:rsidRPr="00944CC4" w:rsidRDefault="00815378" w:rsidP="00B75A54">
      <w:pPr>
        <w:pStyle w:val="NormalWeb"/>
        <w:spacing w:before="120" w:beforeAutospacing="0" w:after="120" w:afterAutospacing="0"/>
        <w:ind w:firstLine="720"/>
        <w:jc w:val="both"/>
        <w:rPr>
          <w:sz w:val="28"/>
          <w:szCs w:val="28"/>
          <w:lang w:val="vi-VN"/>
        </w:rPr>
      </w:pPr>
      <w:r w:rsidRPr="00944CC4">
        <w:rPr>
          <w:rFonts w:eastAsia="Calibri"/>
          <w:i/>
          <w:sz w:val="28"/>
          <w:szCs w:val="28"/>
          <w:lang w:val="vi-VN"/>
        </w:rPr>
        <w:t xml:space="preserve">* </w:t>
      </w:r>
      <w:r w:rsidRPr="00944CC4">
        <w:rPr>
          <w:rFonts w:eastAsia="Calibri"/>
          <w:i/>
          <w:sz w:val="28"/>
          <w:szCs w:val="28"/>
          <w:u w:val="single"/>
          <w:lang w:val="vi-VN"/>
        </w:rPr>
        <w:t>Năm 2023 - 2024</w:t>
      </w:r>
      <w:r w:rsidRPr="00944CC4">
        <w:rPr>
          <w:rFonts w:eastAsia="Calibri"/>
          <w:i/>
          <w:sz w:val="28"/>
          <w:szCs w:val="28"/>
          <w:lang w:val="vi-VN"/>
        </w:rPr>
        <w:t>:</w:t>
      </w:r>
      <w:r w:rsidR="00196A67" w:rsidRPr="00944CC4">
        <w:rPr>
          <w:rFonts w:eastAsia="Calibri"/>
          <w:i/>
          <w:sz w:val="28"/>
          <w:szCs w:val="28"/>
          <w:lang w:val="vi-VN"/>
        </w:rPr>
        <w:t xml:space="preserve"> </w:t>
      </w:r>
      <w:r w:rsidR="00944CC4" w:rsidRPr="00944CC4">
        <w:rPr>
          <w:sz w:val="28"/>
          <w:szCs w:val="28"/>
          <w:lang w:val="vi-VN"/>
        </w:rPr>
        <w:t>Ban chỉ đạo thực hiện kế hoạch chiến lược điều chỉnh, bổ sung kế hoạch chiến lược sau từng giai đoạn sát với tình hình thực tế của nhà trường</w:t>
      </w:r>
    </w:p>
    <w:p w14:paraId="38C823A1" w14:textId="77777777" w:rsidR="00F2370F" w:rsidRPr="00CB0FD8" w:rsidRDefault="00F2370F"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Calibri" w:cs="Times New Roman"/>
          <w:i/>
          <w:szCs w:val="28"/>
          <w:lang w:val="vi-VN"/>
        </w:rPr>
        <w:t xml:space="preserve">    * </w:t>
      </w:r>
      <w:r w:rsidRPr="00CB0FD8">
        <w:rPr>
          <w:rFonts w:eastAsia="Calibri" w:cs="Times New Roman"/>
          <w:i/>
          <w:szCs w:val="28"/>
          <w:u w:val="single"/>
          <w:lang w:val="vi-VN"/>
        </w:rPr>
        <w:t>Năm 2024 - 2025</w:t>
      </w:r>
      <w:r w:rsidRPr="00CB0FD8">
        <w:rPr>
          <w:rFonts w:eastAsia="Calibri" w:cs="Times New Roman"/>
          <w:i/>
          <w:szCs w:val="28"/>
          <w:lang w:val="vi-VN"/>
        </w:rPr>
        <w:t>:</w:t>
      </w:r>
      <w:r w:rsidRPr="00CB0FD8">
        <w:rPr>
          <w:rFonts w:eastAsia="Calibri" w:cs="Times New Roman"/>
          <w:szCs w:val="28"/>
          <w:lang w:val="vi-VN"/>
        </w:rPr>
        <w:t xml:space="preserve"> Tổng kết, đánh giá việc triển khai và thực hiện kế hoạch phát triển giáo dục mầm non của nhà trường</w:t>
      </w:r>
    </w:p>
    <w:p w14:paraId="710BB466" w14:textId="70A6A5F8" w:rsidR="006B5FAE" w:rsidRPr="00CB0FD8" w:rsidRDefault="00815378"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b/>
          <w:bCs/>
          <w:color w:val="000000"/>
          <w:spacing w:val="2"/>
          <w:szCs w:val="28"/>
          <w:lang w:val="vi-VN"/>
        </w:rPr>
        <w:t>3</w:t>
      </w:r>
      <w:r w:rsidR="006B5FAE" w:rsidRPr="00CB0FD8">
        <w:rPr>
          <w:rFonts w:eastAsia="Times New Roman" w:cs="Times New Roman"/>
          <w:b/>
          <w:bCs/>
          <w:color w:val="000000"/>
          <w:spacing w:val="2"/>
          <w:szCs w:val="28"/>
          <w:lang w:val="vi-VN"/>
        </w:rPr>
        <w:t>. Lộ trình thực hiện kế hoạch phát triển giáo dục giai đoạn 2021</w:t>
      </w:r>
      <w:r w:rsidR="004B4720">
        <w:rPr>
          <w:rFonts w:eastAsia="Times New Roman" w:cs="Times New Roman"/>
          <w:b/>
          <w:bCs/>
          <w:color w:val="000000"/>
          <w:spacing w:val="2"/>
          <w:szCs w:val="28"/>
        </w:rPr>
        <w:t>-</w:t>
      </w:r>
      <w:r w:rsidR="006B5FAE" w:rsidRPr="00CB0FD8">
        <w:rPr>
          <w:rFonts w:eastAsia="Times New Roman" w:cs="Times New Roman"/>
          <w:b/>
          <w:bCs/>
          <w:color w:val="000000"/>
          <w:spacing w:val="2"/>
          <w:szCs w:val="28"/>
          <w:lang w:val="vi-VN"/>
        </w:rPr>
        <w:t>2025</w:t>
      </w:r>
    </w:p>
    <w:p w14:paraId="69148FE2"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b/>
          <w:i/>
          <w:szCs w:val="24"/>
          <w:lang w:val="vi-VN"/>
        </w:rPr>
        <w:t>a.</w:t>
      </w:r>
      <w:r w:rsidRPr="00CB0FD8">
        <w:rPr>
          <w:rFonts w:eastAsia="Times New Roman" w:cs="Times New Roman"/>
          <w:i/>
          <w:szCs w:val="24"/>
          <w:lang w:val="vi-VN"/>
        </w:rPr>
        <w:t> </w:t>
      </w:r>
      <w:r w:rsidRPr="00CB0FD8">
        <w:rPr>
          <w:rFonts w:eastAsia="Times New Roman" w:cs="Times New Roman"/>
          <w:b/>
          <w:i/>
          <w:szCs w:val="24"/>
          <w:lang w:val="vi-VN"/>
        </w:rPr>
        <w:t>Năm học 2020 - 2021:</w:t>
      </w:r>
    </w:p>
    <w:p w14:paraId="54E0C16B" w14:textId="63681F7A"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lastRenderedPageBreak/>
        <w:t>- Xây dựng Kế hoạch và triển khai Kế hoạch đến toàn thể cán bộ, giáo viên, nhân viên. Báo cáo lên cơ quan cấp trên xin</w:t>
      </w:r>
      <w:r w:rsidR="004B4720">
        <w:rPr>
          <w:rFonts w:eastAsia="Times New Roman" w:cs="Times New Roman"/>
          <w:szCs w:val="24"/>
        </w:rPr>
        <w:t xml:space="preserve"> ý</w:t>
      </w:r>
      <w:r w:rsidRPr="00CB0FD8">
        <w:rPr>
          <w:rFonts w:eastAsia="Times New Roman" w:cs="Times New Roman"/>
          <w:szCs w:val="24"/>
          <w:lang w:val="vi-VN"/>
        </w:rPr>
        <w:t xml:space="preserve"> kiến chỉ đạo.</w:t>
      </w:r>
    </w:p>
    <w:p w14:paraId="4D690A6D" w14:textId="77777777" w:rsidR="006B5FAE" w:rsidRDefault="006B5FAE"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color w:val="000000"/>
          <w:spacing w:val="2"/>
          <w:szCs w:val="28"/>
          <w:lang w:val="vi-VN"/>
        </w:rPr>
        <w:t>- Tuyên truyền trên các phương tiện thông tin đại chúng, thu thập ý kiến đóng góp, bổ sung cho kế hoạch.</w:t>
      </w:r>
    </w:p>
    <w:p w14:paraId="51C1C84B" w14:textId="77777777" w:rsidR="00807228" w:rsidRPr="00807228" w:rsidRDefault="00807228"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07228">
        <w:rPr>
          <w:rFonts w:eastAsia="Times New Roman" w:cs="Times New Roman"/>
          <w:color w:val="000000"/>
          <w:spacing w:val="2"/>
          <w:szCs w:val="28"/>
          <w:lang w:val="vi-VN"/>
        </w:rPr>
        <w:t>- Tham mưu đầu tư quỹ đất xây dựng trường MN đạt chuẩn quốc gia</w:t>
      </w:r>
    </w:p>
    <w:p w14:paraId="122DD724" w14:textId="77777777" w:rsidR="006B5FAE" w:rsidRPr="00CB0FD8" w:rsidRDefault="00DC6ED4"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Trình độ của GV: T</w:t>
      </w:r>
      <w:r w:rsidR="006B5FAE" w:rsidRPr="00CB0FD8">
        <w:rPr>
          <w:rFonts w:eastAsia="Times New Roman" w:cs="Times New Roman"/>
          <w:szCs w:val="24"/>
          <w:lang w:val="vi-VN"/>
        </w:rPr>
        <w:t xml:space="preserve">rình độ trên chuẩn </w:t>
      </w:r>
      <w:r w:rsidR="00DE7D6A">
        <w:rPr>
          <w:rFonts w:eastAsia="Times New Roman" w:cs="Times New Roman"/>
          <w:szCs w:val="24"/>
          <w:lang w:val="vi-VN"/>
        </w:rPr>
        <w:t>26/35 đạt 74.2</w:t>
      </w:r>
      <w:r w:rsidR="006B5FAE" w:rsidRPr="00CB0FD8">
        <w:rPr>
          <w:rFonts w:eastAsia="Times New Roman" w:cs="Times New Roman"/>
          <w:szCs w:val="24"/>
          <w:lang w:val="vi-VN"/>
        </w:rPr>
        <w:t xml:space="preserve">%. </w:t>
      </w:r>
      <w:r w:rsidR="00DE7D6A">
        <w:rPr>
          <w:rFonts w:eastAsia="Times New Roman" w:cs="Times New Roman"/>
          <w:szCs w:val="24"/>
          <w:lang w:val="vi-VN"/>
        </w:rPr>
        <w:t xml:space="preserve">Khuyến khích động viên </w:t>
      </w:r>
      <w:r w:rsidR="00DE7D6A" w:rsidRPr="00DE7D6A">
        <w:rPr>
          <w:rFonts w:eastAsia="Times New Roman" w:cs="Times New Roman"/>
          <w:szCs w:val="24"/>
          <w:lang w:val="vi-VN"/>
        </w:rPr>
        <w:t>8</w:t>
      </w:r>
      <w:r w:rsidRPr="00CB0FD8">
        <w:rPr>
          <w:rFonts w:eastAsia="Times New Roman" w:cs="Times New Roman"/>
          <w:szCs w:val="24"/>
          <w:lang w:val="vi-VN"/>
        </w:rPr>
        <w:t xml:space="preserve"> đồng chí có trình độ trung cấp</w:t>
      </w:r>
      <w:r w:rsidR="00DE7D6A" w:rsidRPr="00DE7D6A">
        <w:rPr>
          <w:rFonts w:eastAsia="Times New Roman" w:cs="Times New Roman"/>
          <w:szCs w:val="24"/>
          <w:lang w:val="vi-VN"/>
        </w:rPr>
        <w:t>, 1 đồng chí có trình độ cao đẳng</w:t>
      </w:r>
      <w:r w:rsidRPr="00CB0FD8">
        <w:rPr>
          <w:rFonts w:eastAsia="Times New Roman" w:cs="Times New Roman"/>
          <w:szCs w:val="24"/>
          <w:lang w:val="vi-VN"/>
        </w:rPr>
        <w:t xml:space="preserve"> nâng cao trình độ chuyên môn.</w:t>
      </w:r>
    </w:p>
    <w:p w14:paraId="03A33728"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szCs w:val="24"/>
          <w:lang w:val="vi-VN"/>
        </w:rPr>
        <w:t xml:space="preserve">- Phấn đấu đạt </w:t>
      </w:r>
      <w:r w:rsidRPr="00CB0FD8">
        <w:rPr>
          <w:rFonts w:eastAsia="Times New Roman" w:cs="Times New Roman"/>
          <w:i/>
          <w:szCs w:val="24"/>
          <w:lang w:val="vi-VN"/>
        </w:rPr>
        <w:t xml:space="preserve">“Chi bộ hoàn thành </w:t>
      </w:r>
      <w:r w:rsidR="00DE7D6A" w:rsidRPr="00DE7D6A">
        <w:rPr>
          <w:rFonts w:eastAsia="Times New Roman" w:cs="Times New Roman"/>
          <w:i/>
          <w:szCs w:val="24"/>
          <w:lang w:val="vi-VN"/>
        </w:rPr>
        <w:t>tốt</w:t>
      </w:r>
      <w:r w:rsidRPr="00CB0FD8">
        <w:rPr>
          <w:rFonts w:eastAsia="Times New Roman" w:cs="Times New Roman"/>
          <w:i/>
          <w:szCs w:val="24"/>
          <w:lang w:val="vi-VN"/>
        </w:rPr>
        <w:t xml:space="preserve"> nhiệm vụ”,</w:t>
      </w:r>
      <w:r w:rsidRPr="00CB0FD8">
        <w:rPr>
          <w:rFonts w:eastAsia="Times New Roman" w:cs="Times New Roman"/>
          <w:szCs w:val="24"/>
          <w:lang w:val="vi-VN"/>
        </w:rPr>
        <w:t xml:space="preserve"> tập thể nhà trường đạt </w:t>
      </w:r>
      <w:r w:rsidRPr="00CB0FD8">
        <w:rPr>
          <w:rFonts w:eastAsia="Times New Roman" w:cs="Times New Roman"/>
          <w:i/>
          <w:szCs w:val="24"/>
          <w:lang w:val="vi-VN"/>
        </w:rPr>
        <w:t>“Tập thể LĐTT”.</w:t>
      </w:r>
    </w:p>
    <w:p w14:paraId="27879A0D"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Công tác phát triển Đảng viên trong nhà trường phấn đấu kết nạp 2-3 Đảng viên</w:t>
      </w:r>
      <w:r w:rsidRPr="004B4720">
        <w:rPr>
          <w:rFonts w:eastAsia="Times New Roman" w:cs="Times New Roman"/>
          <w:szCs w:val="24"/>
          <w:lang w:val="vi-VN"/>
        </w:rPr>
        <w:t xml:space="preserve">: </w:t>
      </w:r>
      <w:r w:rsidR="00332A03" w:rsidRPr="004B4720">
        <w:rPr>
          <w:rFonts w:eastAsia="Times New Roman" w:cs="Times New Roman"/>
          <w:szCs w:val="24"/>
          <w:lang w:val="vi-VN"/>
        </w:rPr>
        <w:t>22/51</w:t>
      </w:r>
      <w:r w:rsidRPr="004B4720">
        <w:rPr>
          <w:rFonts w:eastAsia="Times New Roman" w:cs="Times New Roman"/>
          <w:szCs w:val="24"/>
          <w:lang w:val="vi-VN"/>
        </w:rPr>
        <w:t xml:space="preserve">, tỷ lệ đạt </w:t>
      </w:r>
      <w:r w:rsidR="00332A03" w:rsidRPr="004B4720">
        <w:rPr>
          <w:rFonts w:eastAsia="Times New Roman" w:cs="Times New Roman"/>
          <w:szCs w:val="24"/>
          <w:lang w:val="vi-VN"/>
        </w:rPr>
        <w:t>43</w:t>
      </w:r>
      <w:r w:rsidRPr="004B4720">
        <w:rPr>
          <w:rFonts w:eastAsia="Times New Roman" w:cs="Times New Roman"/>
          <w:szCs w:val="24"/>
          <w:lang w:val="vi-VN"/>
        </w:rPr>
        <w:t>%</w:t>
      </w:r>
      <w:r w:rsidR="00332A03" w:rsidRPr="004B4720">
        <w:rPr>
          <w:rFonts w:eastAsia="Times New Roman" w:cs="Times New Roman"/>
          <w:szCs w:val="24"/>
          <w:lang w:val="vi-VN"/>
        </w:rPr>
        <w:t>,</w:t>
      </w:r>
      <w:r w:rsidR="00332A03" w:rsidRPr="00CB0FD8">
        <w:rPr>
          <w:rFonts w:eastAsia="Times New Roman" w:cs="Times New Roman"/>
          <w:szCs w:val="24"/>
          <w:lang w:val="vi-VN"/>
        </w:rPr>
        <w:t xml:space="preserve"> bồi dưỡng 2-3</w:t>
      </w:r>
      <w:r w:rsidRPr="00CB0FD8">
        <w:rPr>
          <w:rFonts w:eastAsia="Times New Roman" w:cs="Times New Roman"/>
          <w:szCs w:val="24"/>
          <w:lang w:val="vi-VN"/>
        </w:rPr>
        <w:t xml:space="preserve"> quần chúng đi học lớp cảm tình Đảng.</w:t>
      </w:r>
    </w:p>
    <w:p w14:paraId="182DB81F" w14:textId="77777777" w:rsidR="006B5FAE" w:rsidRPr="00CB0FD8" w:rsidRDefault="00DC6ED4" w:rsidP="00B75A54">
      <w:pPr>
        <w:shd w:val="clear" w:color="auto" w:fill="FFFFFF"/>
        <w:spacing w:after="0" w:line="240" w:lineRule="auto"/>
        <w:ind w:firstLine="720"/>
        <w:jc w:val="both"/>
        <w:textAlignment w:val="baseline"/>
        <w:rPr>
          <w:rFonts w:eastAsia="Times New Roman" w:cs="Times New Roman"/>
          <w:b/>
          <w:i/>
          <w:szCs w:val="24"/>
          <w:lang w:val="vi-VN"/>
        </w:rPr>
      </w:pPr>
      <w:r w:rsidRPr="00DE7D6A">
        <w:rPr>
          <w:rFonts w:eastAsia="Times New Roman" w:cs="Times New Roman"/>
          <w:b/>
          <w:bCs/>
          <w:i/>
          <w:szCs w:val="24"/>
          <w:lang w:val="vi-VN"/>
        </w:rPr>
        <w:t>b</w:t>
      </w:r>
      <w:r w:rsidR="006B5FAE" w:rsidRPr="00DE7D6A">
        <w:rPr>
          <w:rFonts w:eastAsia="Times New Roman" w:cs="Times New Roman"/>
          <w:b/>
          <w:bCs/>
          <w:i/>
          <w:szCs w:val="24"/>
          <w:lang w:val="vi-VN"/>
        </w:rPr>
        <w:t xml:space="preserve">. </w:t>
      </w:r>
      <w:r w:rsidR="006B5FAE" w:rsidRPr="00DE7D6A">
        <w:rPr>
          <w:rFonts w:eastAsia="Times New Roman" w:cs="Times New Roman"/>
          <w:b/>
          <w:i/>
          <w:szCs w:val="24"/>
          <w:lang w:val="vi-VN"/>
        </w:rPr>
        <w:t>Năm học 2021 - 2022:</w:t>
      </w:r>
    </w:p>
    <w:p w14:paraId="2CFD371C"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Huy động trẻ trong độ tuổi tuyển sinh nhà trẻ đạt 55%, mẫu giáo ra lớp đạt 100%, trẻ 5 tuổi ra lớp đạt 100%. </w:t>
      </w:r>
    </w:p>
    <w:p w14:paraId="0937E958" w14:textId="77777777" w:rsidR="006B5FAE"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Trẻ hoàn thành chương trình GDMN đạt 100%. Trẻ đạt chuyên cần 92%; giảm tỷ lệ trẻ suy dinh dưỡng, thấp còi còn dưới 2,5%.</w:t>
      </w:r>
    </w:p>
    <w:p w14:paraId="40FF82FA" w14:textId="77777777" w:rsidR="00807228" w:rsidRPr="00807228" w:rsidRDefault="00807228"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07228">
        <w:rPr>
          <w:rFonts w:eastAsia="Times New Roman" w:cs="Times New Roman"/>
          <w:color w:val="000000"/>
          <w:spacing w:val="2"/>
          <w:szCs w:val="28"/>
          <w:lang w:val="vi-VN"/>
        </w:rPr>
        <w:t>- Tham mưu đầu tư xây dựng trường MN đạt chuẩn quốc gia.</w:t>
      </w:r>
    </w:p>
    <w:p w14:paraId="25507887" w14:textId="77777777" w:rsidR="006B5FAE" w:rsidRPr="00807228" w:rsidRDefault="006B5FAE"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szCs w:val="24"/>
          <w:lang w:val="vi-VN"/>
        </w:rPr>
        <w:t xml:space="preserve">- Chỉ đạo đội ngũ GV toàn trường tiếp cận tốt các phương pháp, phương tiện, thiết bị dạy học hiện đại, chỉ đạo 100% các lớp trong toàn trường ứng dụng phương pháp giáo dục tiên tiến Steam để dạy cho trẻ. </w:t>
      </w:r>
    </w:p>
    <w:p w14:paraId="1B2CA65E"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w:t>
      </w:r>
      <w:r w:rsidR="00DE7D6A" w:rsidRPr="00DE7D6A">
        <w:rPr>
          <w:rFonts w:eastAsia="Times New Roman" w:cs="Times New Roman"/>
          <w:szCs w:val="24"/>
          <w:lang w:val="vi-VN"/>
        </w:rPr>
        <w:t>50</w:t>
      </w:r>
      <w:r w:rsidRPr="00CB0FD8">
        <w:rPr>
          <w:rFonts w:eastAsia="Times New Roman" w:cs="Times New Roman"/>
          <w:szCs w:val="24"/>
          <w:lang w:val="vi-VN"/>
        </w:rPr>
        <w:t>% giáo viên thành thạo trong việc sử dụng máy tính và ứng dụng thành thạo công nghệ thông tin, biết sử dụng linh hoạt các phần mềm miễn phí để xây dựng bài giảng điện tử và bài giảng E-learning trong giảng dạy.</w:t>
      </w:r>
    </w:p>
    <w:p w14:paraId="1AF71707"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szCs w:val="24"/>
          <w:lang w:val="vi-VN"/>
        </w:rPr>
        <w:t xml:space="preserve">- Phấn đấu đạt </w:t>
      </w:r>
      <w:r w:rsidRPr="00CB0FD8">
        <w:rPr>
          <w:rFonts w:eastAsia="Times New Roman" w:cs="Times New Roman"/>
          <w:i/>
          <w:szCs w:val="24"/>
          <w:lang w:val="vi-VN"/>
        </w:rPr>
        <w:t>“Chi bộ hoàn thành xuất sắc nhiệm vụ”,</w:t>
      </w:r>
      <w:r w:rsidRPr="00CB0FD8">
        <w:rPr>
          <w:rFonts w:eastAsia="Times New Roman" w:cs="Times New Roman"/>
          <w:szCs w:val="24"/>
          <w:lang w:val="vi-VN"/>
        </w:rPr>
        <w:t xml:space="preserve"> tập thể nhà trường đạt </w:t>
      </w:r>
      <w:r w:rsidR="00DE7D6A">
        <w:rPr>
          <w:rFonts w:eastAsia="Times New Roman" w:cs="Times New Roman"/>
          <w:i/>
          <w:szCs w:val="24"/>
          <w:lang w:val="vi-VN"/>
        </w:rPr>
        <w:t>“Tập thể LĐTT”</w:t>
      </w:r>
      <w:r w:rsidRPr="00CB0FD8">
        <w:rPr>
          <w:rFonts w:eastAsia="Times New Roman" w:cs="Times New Roman"/>
          <w:i/>
          <w:szCs w:val="24"/>
          <w:lang w:val="vi-VN"/>
        </w:rPr>
        <w:t>.</w:t>
      </w:r>
    </w:p>
    <w:p w14:paraId="143B27D6"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Công tác phát triển Đảng viên trong nhà trường phấn đấu kết nạp 2-3 Đảng viên: </w:t>
      </w:r>
      <w:r w:rsidR="00DE7D6A" w:rsidRPr="004B4720">
        <w:rPr>
          <w:rFonts w:eastAsia="Times New Roman" w:cs="Times New Roman"/>
          <w:szCs w:val="24"/>
          <w:lang w:val="vi-VN"/>
        </w:rPr>
        <w:t>25/49 tỷ lệ đạt 51%, bồi dưỡng 2-3</w:t>
      </w:r>
      <w:r w:rsidRPr="004B4720">
        <w:rPr>
          <w:rFonts w:eastAsia="Times New Roman" w:cs="Times New Roman"/>
          <w:szCs w:val="24"/>
          <w:lang w:val="vi-VN"/>
        </w:rPr>
        <w:t xml:space="preserve"> quần</w:t>
      </w:r>
      <w:r w:rsidRPr="00CB0FD8">
        <w:rPr>
          <w:rFonts w:eastAsia="Times New Roman" w:cs="Times New Roman"/>
          <w:szCs w:val="24"/>
          <w:lang w:val="vi-VN"/>
        </w:rPr>
        <w:t xml:space="preserve"> chúng đi học lớp cảm tình Đảng.</w:t>
      </w:r>
    </w:p>
    <w:p w14:paraId="3C73EA60"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b/>
          <w:i/>
          <w:szCs w:val="24"/>
          <w:lang w:val="vi-VN"/>
        </w:rPr>
      </w:pPr>
      <w:r w:rsidRPr="00CB0FD8">
        <w:rPr>
          <w:rFonts w:eastAsia="Times New Roman" w:cs="Times New Roman"/>
          <w:b/>
          <w:bCs/>
          <w:i/>
          <w:szCs w:val="24"/>
          <w:lang w:val="vi-VN"/>
        </w:rPr>
        <w:t xml:space="preserve">2.3. </w:t>
      </w:r>
      <w:r w:rsidRPr="00CB0FD8">
        <w:rPr>
          <w:rFonts w:eastAsia="Times New Roman" w:cs="Times New Roman"/>
          <w:b/>
          <w:i/>
          <w:szCs w:val="24"/>
          <w:lang w:val="vi-VN"/>
        </w:rPr>
        <w:t>Năm học 2022 - 2023:</w:t>
      </w:r>
    </w:p>
    <w:p w14:paraId="45F3301A"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Huy động trẻ trong đ</w:t>
      </w:r>
      <w:r w:rsidR="00DE7D6A">
        <w:rPr>
          <w:rFonts w:eastAsia="Times New Roman" w:cs="Times New Roman"/>
          <w:szCs w:val="24"/>
          <w:lang w:val="vi-VN"/>
        </w:rPr>
        <w:t>ộ tuổi tuyển sinh nhà trẻ đạt 58</w:t>
      </w:r>
      <w:r w:rsidRPr="00CB0FD8">
        <w:rPr>
          <w:rFonts w:eastAsia="Times New Roman" w:cs="Times New Roman"/>
          <w:szCs w:val="24"/>
          <w:lang w:val="vi-VN"/>
        </w:rPr>
        <w:t>%, mẫu giáo ra lớp đạt 100%, trẻ 5 tuổi ra lớp đạt 100%.</w:t>
      </w:r>
    </w:p>
    <w:p w14:paraId="1D893D60" w14:textId="77777777" w:rsidR="006B5FAE"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Trẻ hoàn thành chương trình GDMN đạt 100%. Trẻ đạt chuyên cần 95%</w:t>
      </w:r>
      <w:r w:rsidR="00DE7D6A" w:rsidRPr="00DE7D6A">
        <w:rPr>
          <w:rFonts w:eastAsia="Times New Roman" w:cs="Times New Roman"/>
          <w:szCs w:val="24"/>
          <w:lang w:val="vi-VN"/>
        </w:rPr>
        <w:t xml:space="preserve"> đối với trẻ 5 tuổi và 90% đối với trẻ d</w:t>
      </w:r>
      <w:r w:rsidR="00807228" w:rsidRPr="00807228">
        <w:rPr>
          <w:rFonts w:eastAsia="Times New Roman" w:cs="Times New Roman"/>
          <w:szCs w:val="24"/>
          <w:lang w:val="vi-VN"/>
        </w:rPr>
        <w:t>ưới</w:t>
      </w:r>
      <w:r w:rsidR="00DE7D6A" w:rsidRPr="00DE7D6A">
        <w:rPr>
          <w:rFonts w:eastAsia="Times New Roman" w:cs="Times New Roman"/>
          <w:szCs w:val="24"/>
          <w:lang w:val="vi-VN"/>
        </w:rPr>
        <w:t xml:space="preserve"> 5 tuổi</w:t>
      </w:r>
      <w:r w:rsidRPr="00CB0FD8">
        <w:rPr>
          <w:rFonts w:eastAsia="Times New Roman" w:cs="Times New Roman"/>
          <w:szCs w:val="24"/>
          <w:lang w:val="vi-VN"/>
        </w:rPr>
        <w:t>; giảm tỷ lệ trẻ suy dinh dưỡng, thấp còi còn dưới 2%.</w:t>
      </w:r>
    </w:p>
    <w:p w14:paraId="35043CE1" w14:textId="0EA6B7A0" w:rsidR="00807228" w:rsidRDefault="00807228"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807228">
        <w:rPr>
          <w:rFonts w:eastAsia="Times New Roman" w:cs="Times New Roman"/>
          <w:color w:val="000000"/>
          <w:spacing w:val="2"/>
          <w:szCs w:val="28"/>
          <w:lang w:val="vi-VN"/>
        </w:rPr>
        <w:t>- Tiếp tục tham mưu đầu tư xây dựng trường MN đạt chuẩn quốc gia.</w:t>
      </w:r>
    </w:p>
    <w:p w14:paraId="7EA055A2" w14:textId="19B354F4" w:rsidR="006B5FAE" w:rsidRPr="00807228" w:rsidRDefault="006B5FAE"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szCs w:val="24"/>
          <w:lang w:val="vi-VN"/>
        </w:rPr>
        <w:t xml:space="preserve">- Trình độ đạt chuẩn của GV đạt </w:t>
      </w:r>
      <w:r w:rsidR="00807228" w:rsidRPr="00807228">
        <w:rPr>
          <w:rFonts w:eastAsia="Times New Roman" w:cs="Times New Roman"/>
          <w:szCs w:val="24"/>
          <w:lang w:val="vi-VN"/>
        </w:rPr>
        <w:t>77</w:t>
      </w:r>
      <w:r w:rsidRPr="00CB0FD8">
        <w:rPr>
          <w:rFonts w:eastAsia="Times New Roman" w:cs="Times New Roman"/>
          <w:szCs w:val="24"/>
          <w:lang w:val="vi-VN"/>
        </w:rPr>
        <w:t xml:space="preserve">%, trình độ trên chuẩn đạt </w:t>
      </w:r>
      <w:r w:rsidR="00807228" w:rsidRPr="00807228">
        <w:rPr>
          <w:rFonts w:eastAsia="Times New Roman" w:cs="Times New Roman"/>
          <w:szCs w:val="24"/>
          <w:lang w:val="vi-VN"/>
        </w:rPr>
        <w:t>74</w:t>
      </w:r>
      <w:r w:rsidRPr="00CB0FD8">
        <w:rPr>
          <w:rFonts w:eastAsia="Times New Roman" w:cs="Times New Roman"/>
          <w:szCs w:val="24"/>
          <w:lang w:val="vi-VN"/>
        </w:rPr>
        <w:t>%.</w:t>
      </w:r>
    </w:p>
    <w:p w14:paraId="68021625"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Chỉ đạo đội ngũ GV toàn trường tiếp cận tốt các phương pháp, phương tiện, thiết bị dạy học hiện đại, nâng cao kỹ năng ứng dụng phương pháp giáo dục tiên tiến Steam</w:t>
      </w:r>
      <w:r w:rsidR="0078442D" w:rsidRPr="0078442D">
        <w:rPr>
          <w:rFonts w:eastAsia="Times New Roman" w:cs="Times New Roman"/>
          <w:szCs w:val="24"/>
          <w:lang w:val="vi-VN"/>
        </w:rPr>
        <w:t>, Montessori</w:t>
      </w:r>
      <w:r w:rsidRPr="00CB0FD8">
        <w:rPr>
          <w:rFonts w:eastAsia="Times New Roman" w:cs="Times New Roman"/>
          <w:szCs w:val="24"/>
          <w:lang w:val="vi-VN"/>
        </w:rPr>
        <w:t xml:space="preserve"> cho 100% các lớp trong toàn trường để dạy cho trẻ. </w:t>
      </w:r>
    </w:p>
    <w:p w14:paraId="331871AB" w14:textId="77777777" w:rsidR="0080722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w:t>
      </w:r>
      <w:r w:rsidR="00807228">
        <w:rPr>
          <w:rFonts w:eastAsia="Times New Roman" w:cs="Times New Roman"/>
          <w:szCs w:val="24"/>
          <w:lang w:val="vi-VN"/>
        </w:rPr>
        <w:t>7</w:t>
      </w:r>
      <w:r w:rsidR="00807228" w:rsidRPr="00807228">
        <w:rPr>
          <w:rFonts w:eastAsia="Times New Roman" w:cs="Times New Roman"/>
          <w:szCs w:val="24"/>
          <w:lang w:val="vi-VN"/>
        </w:rPr>
        <w:t>0</w:t>
      </w:r>
      <w:r w:rsidRPr="00CB0FD8">
        <w:rPr>
          <w:rFonts w:eastAsia="Times New Roman" w:cs="Times New Roman"/>
          <w:szCs w:val="24"/>
          <w:lang w:val="vi-VN"/>
        </w:rPr>
        <w:t xml:space="preserve">% </w:t>
      </w:r>
      <w:r w:rsidR="00807228">
        <w:rPr>
          <w:rFonts w:eastAsia="Times New Roman" w:cs="Times New Roman"/>
          <w:szCs w:val="24"/>
          <w:lang w:val="vi-VN"/>
        </w:rPr>
        <w:t>giáo viên dạy giỏi cấp trường, 2-3 GV đạt GVG cấp huyện.</w:t>
      </w:r>
    </w:p>
    <w:p w14:paraId="4BCD79FF"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lastRenderedPageBreak/>
        <w:t xml:space="preserve">- </w:t>
      </w:r>
      <w:r w:rsidR="00807228" w:rsidRPr="00807228">
        <w:rPr>
          <w:rFonts w:eastAsia="Times New Roman" w:cs="Times New Roman"/>
          <w:szCs w:val="24"/>
          <w:lang w:val="vi-VN"/>
        </w:rPr>
        <w:t>80</w:t>
      </w:r>
      <w:r w:rsidRPr="00CB0FD8">
        <w:rPr>
          <w:rFonts w:eastAsia="Times New Roman" w:cs="Times New Roman"/>
          <w:szCs w:val="24"/>
          <w:lang w:val="vi-VN"/>
        </w:rPr>
        <w:t>% giáo viên thành thạo trong việc sử dụng máy tính và ứng dụng thành thạo công nghệ thông tin, biết sử dụng linh hoạt các phần mềm miễn phí để xây dựng bài giảng điện tử và bài giảng E-learning trong giảng dạy.</w:t>
      </w:r>
    </w:p>
    <w:p w14:paraId="24CE136A"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szCs w:val="24"/>
          <w:lang w:val="vi-VN"/>
        </w:rPr>
        <w:t xml:space="preserve">- Phấn đấu đạt </w:t>
      </w:r>
      <w:r w:rsidRPr="00CB0FD8">
        <w:rPr>
          <w:rFonts w:eastAsia="Times New Roman" w:cs="Times New Roman"/>
          <w:i/>
          <w:szCs w:val="24"/>
          <w:lang w:val="vi-VN"/>
        </w:rPr>
        <w:t>“Chi bộ hoàn thành xuất sắc nhiệm vụ”,</w:t>
      </w:r>
      <w:r w:rsidRPr="00CB0FD8">
        <w:rPr>
          <w:rFonts w:eastAsia="Times New Roman" w:cs="Times New Roman"/>
          <w:szCs w:val="24"/>
          <w:lang w:val="vi-VN"/>
        </w:rPr>
        <w:t xml:space="preserve"> tập thể nhà trường đạt </w:t>
      </w:r>
      <w:r w:rsidRPr="00CB0FD8">
        <w:rPr>
          <w:rFonts w:eastAsia="Times New Roman" w:cs="Times New Roman"/>
          <w:i/>
          <w:szCs w:val="24"/>
          <w:lang w:val="vi-VN"/>
        </w:rPr>
        <w:t>“Tập thể LĐ</w:t>
      </w:r>
      <w:r w:rsidR="00807228" w:rsidRPr="00807228">
        <w:rPr>
          <w:rFonts w:eastAsia="Times New Roman" w:cs="Times New Roman"/>
          <w:i/>
          <w:szCs w:val="24"/>
          <w:lang w:val="vi-VN"/>
        </w:rPr>
        <w:t>TT</w:t>
      </w:r>
      <w:r w:rsidRPr="00CB0FD8">
        <w:rPr>
          <w:rFonts w:eastAsia="Times New Roman" w:cs="Times New Roman"/>
          <w:i/>
          <w:szCs w:val="24"/>
          <w:lang w:val="vi-VN"/>
        </w:rPr>
        <w:t>”.</w:t>
      </w:r>
    </w:p>
    <w:p w14:paraId="10CB92F1"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Công tác phát triển Đảng viên trong nhà trường phấn đấu kết nạp 2-3 Đảng viên: </w:t>
      </w:r>
      <w:r w:rsidR="0078442D" w:rsidRPr="0078442D">
        <w:rPr>
          <w:rFonts w:eastAsia="Times New Roman" w:cs="Times New Roman"/>
          <w:szCs w:val="24"/>
          <w:lang w:val="vi-VN"/>
        </w:rPr>
        <w:t>26</w:t>
      </w:r>
      <w:r w:rsidRPr="0078442D">
        <w:rPr>
          <w:rFonts w:eastAsia="Times New Roman" w:cs="Times New Roman"/>
          <w:szCs w:val="24"/>
          <w:lang w:val="vi-VN"/>
        </w:rPr>
        <w:t>/</w:t>
      </w:r>
      <w:r w:rsidR="0078442D" w:rsidRPr="0078442D">
        <w:rPr>
          <w:rFonts w:eastAsia="Times New Roman" w:cs="Times New Roman"/>
          <w:szCs w:val="24"/>
          <w:lang w:val="vi-VN"/>
        </w:rPr>
        <w:t>51</w:t>
      </w:r>
      <w:r w:rsidRPr="0078442D">
        <w:rPr>
          <w:rFonts w:eastAsia="Times New Roman" w:cs="Times New Roman"/>
          <w:szCs w:val="24"/>
          <w:lang w:val="vi-VN"/>
        </w:rPr>
        <w:t xml:space="preserve"> tỷ lệ đạt 51%, bồi</w:t>
      </w:r>
      <w:r w:rsidRPr="00CB0FD8">
        <w:rPr>
          <w:rFonts w:eastAsia="Times New Roman" w:cs="Times New Roman"/>
          <w:szCs w:val="24"/>
          <w:lang w:val="vi-VN"/>
        </w:rPr>
        <w:t xml:space="preserve"> dưỡng 3 quần chúng đi học lớp cảm tình Đảng.</w:t>
      </w:r>
    </w:p>
    <w:p w14:paraId="6CD0DB53"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w:t>
      </w:r>
      <w:r w:rsidR="0078442D">
        <w:rPr>
          <w:rFonts w:eastAsia="Times New Roman" w:cs="Times New Roman"/>
          <w:szCs w:val="24"/>
          <w:lang w:val="vi-VN"/>
        </w:rPr>
        <w:t>Tham mưu hoàn thiện đầu tư xây dựng trường mầm non Vân Từ, đầu tư trang thiết bị hiện đại,</w:t>
      </w:r>
      <w:r w:rsidRPr="00CB0FD8">
        <w:rPr>
          <w:rFonts w:eastAsia="Times New Roman" w:cs="Times New Roman"/>
          <w:szCs w:val="24"/>
          <w:lang w:val="vi-VN"/>
        </w:rPr>
        <w:t xml:space="preserve"> đáp ứng yêu cầu trường MN </w:t>
      </w:r>
      <w:r w:rsidR="005B77B9" w:rsidRPr="00CB0FD8">
        <w:rPr>
          <w:rFonts w:eastAsia="Times New Roman" w:cs="Times New Roman"/>
          <w:szCs w:val="24"/>
          <w:lang w:val="vi-VN"/>
        </w:rPr>
        <w:t>Vân Từ</w:t>
      </w:r>
      <w:r w:rsidRPr="00CB0FD8">
        <w:rPr>
          <w:rFonts w:eastAsia="Times New Roman" w:cs="Times New Roman"/>
          <w:szCs w:val="24"/>
          <w:lang w:val="vi-VN"/>
        </w:rPr>
        <w:t xml:space="preserve"> đạt chuẩn Quốc gia mức độ 2.</w:t>
      </w:r>
    </w:p>
    <w:p w14:paraId="237AECB3"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b/>
          <w:i/>
          <w:szCs w:val="24"/>
          <w:lang w:val="vi-VN"/>
        </w:rPr>
      </w:pPr>
      <w:r w:rsidRPr="00CB0FD8">
        <w:rPr>
          <w:rFonts w:eastAsia="Times New Roman" w:cs="Times New Roman"/>
          <w:b/>
          <w:bCs/>
          <w:i/>
          <w:szCs w:val="24"/>
          <w:lang w:val="vi-VN"/>
        </w:rPr>
        <w:t xml:space="preserve">2.4. </w:t>
      </w:r>
      <w:r w:rsidRPr="00CB0FD8">
        <w:rPr>
          <w:rFonts w:eastAsia="Times New Roman" w:cs="Times New Roman"/>
          <w:b/>
          <w:i/>
          <w:szCs w:val="24"/>
          <w:lang w:val="vi-VN"/>
        </w:rPr>
        <w:t>Năm học 2023 - 2024:</w:t>
      </w:r>
    </w:p>
    <w:p w14:paraId="3DD75815"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Huy động trẻ trong đ</w:t>
      </w:r>
      <w:r w:rsidR="0078442D">
        <w:rPr>
          <w:rFonts w:eastAsia="Times New Roman" w:cs="Times New Roman"/>
          <w:szCs w:val="24"/>
          <w:lang w:val="vi-VN"/>
        </w:rPr>
        <w:t>ộ tuổi tuyển sinh nhà trẻ đạt 60</w:t>
      </w:r>
      <w:r w:rsidRPr="00CB0FD8">
        <w:rPr>
          <w:rFonts w:eastAsia="Times New Roman" w:cs="Times New Roman"/>
          <w:szCs w:val="24"/>
          <w:lang w:val="vi-VN"/>
        </w:rPr>
        <w:t>%, mẫu giáo ra lớp đạt 100%, trẻ 5 tuổi ra lớp đạt 100%.</w:t>
      </w:r>
    </w:p>
    <w:p w14:paraId="095AFB4B"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Trẻ hoàn thành chương trình GDMN đạt 100%. </w:t>
      </w:r>
      <w:r w:rsidR="0078442D" w:rsidRPr="00CB0FD8">
        <w:rPr>
          <w:rFonts w:eastAsia="Times New Roman" w:cs="Times New Roman"/>
          <w:szCs w:val="24"/>
          <w:lang w:val="vi-VN"/>
        </w:rPr>
        <w:t>Trẻ đạt chuyên cần 95%</w:t>
      </w:r>
      <w:r w:rsidR="0078442D" w:rsidRPr="00DE7D6A">
        <w:rPr>
          <w:rFonts w:eastAsia="Times New Roman" w:cs="Times New Roman"/>
          <w:szCs w:val="24"/>
          <w:lang w:val="vi-VN"/>
        </w:rPr>
        <w:t xml:space="preserve"> đối với trẻ 5 tuổi và 90% đối với trẻ d</w:t>
      </w:r>
      <w:r w:rsidR="0078442D" w:rsidRPr="00807228">
        <w:rPr>
          <w:rFonts w:eastAsia="Times New Roman" w:cs="Times New Roman"/>
          <w:szCs w:val="24"/>
          <w:lang w:val="vi-VN"/>
        </w:rPr>
        <w:t>ưới</w:t>
      </w:r>
      <w:r w:rsidR="0078442D" w:rsidRPr="00DE7D6A">
        <w:rPr>
          <w:rFonts w:eastAsia="Times New Roman" w:cs="Times New Roman"/>
          <w:szCs w:val="24"/>
          <w:lang w:val="vi-VN"/>
        </w:rPr>
        <w:t xml:space="preserve"> 5 tuổi</w:t>
      </w:r>
      <w:r w:rsidRPr="00CB0FD8">
        <w:rPr>
          <w:rFonts w:eastAsia="Times New Roman" w:cs="Times New Roman"/>
          <w:szCs w:val="24"/>
          <w:lang w:val="vi-VN"/>
        </w:rPr>
        <w:t>; giảm tỷ lệ trẻ suy dinh dưỡng, thấp còi còn dưới 2%.</w:t>
      </w:r>
    </w:p>
    <w:p w14:paraId="026721AD"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Trình độ đạt chuẩn của GV đạt </w:t>
      </w:r>
      <w:r w:rsidR="0078442D" w:rsidRPr="0078442D">
        <w:rPr>
          <w:rFonts w:eastAsia="Times New Roman" w:cs="Times New Roman"/>
          <w:szCs w:val="24"/>
          <w:lang w:val="vi-VN"/>
        </w:rPr>
        <w:t>86</w:t>
      </w:r>
      <w:r w:rsidRPr="00CB0FD8">
        <w:rPr>
          <w:rFonts w:eastAsia="Times New Roman" w:cs="Times New Roman"/>
          <w:szCs w:val="24"/>
          <w:lang w:val="vi-VN"/>
        </w:rPr>
        <w:t xml:space="preserve">%, trình độ trên chuẩn đạt </w:t>
      </w:r>
      <w:r w:rsidR="0078442D" w:rsidRPr="0078442D">
        <w:rPr>
          <w:rFonts w:eastAsia="Times New Roman" w:cs="Times New Roman"/>
          <w:szCs w:val="24"/>
          <w:lang w:val="vi-VN"/>
        </w:rPr>
        <w:t>83</w:t>
      </w:r>
      <w:r w:rsidRPr="00CB0FD8">
        <w:rPr>
          <w:rFonts w:eastAsia="Times New Roman" w:cs="Times New Roman"/>
          <w:szCs w:val="24"/>
          <w:lang w:val="vi-VN"/>
        </w:rPr>
        <w:t>%.</w:t>
      </w:r>
    </w:p>
    <w:p w14:paraId="49838A84"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Chỉ đạo đội ngũ GV toàn trường tiếp tục ứng dụng thành thạo các PPGD hiện đại và nâng cao kỹ năng ứng dụng PPGD tiên tiến Steam</w:t>
      </w:r>
      <w:r w:rsidR="0078442D" w:rsidRPr="0078442D">
        <w:rPr>
          <w:rFonts w:eastAsia="Times New Roman" w:cs="Times New Roman"/>
          <w:szCs w:val="24"/>
          <w:lang w:val="vi-VN"/>
        </w:rPr>
        <w:t>, Montessori</w:t>
      </w:r>
      <w:r w:rsidRPr="00CB0FD8">
        <w:rPr>
          <w:rFonts w:eastAsia="Times New Roman" w:cs="Times New Roman"/>
          <w:szCs w:val="24"/>
          <w:lang w:val="vi-VN"/>
        </w:rPr>
        <w:t xml:space="preserve"> để dạy cho trẻ. </w:t>
      </w:r>
    </w:p>
    <w:p w14:paraId="5665CB49" w14:textId="77777777" w:rsidR="0078442D" w:rsidRPr="0078442D"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w:t>
      </w:r>
      <w:r w:rsidR="0078442D" w:rsidRPr="0078442D">
        <w:rPr>
          <w:rFonts w:eastAsia="Times New Roman" w:cs="Times New Roman"/>
          <w:szCs w:val="24"/>
          <w:lang w:val="vi-VN"/>
        </w:rPr>
        <w:t>70</w:t>
      </w:r>
      <w:r w:rsidRPr="00CB0FD8">
        <w:rPr>
          <w:rFonts w:eastAsia="Times New Roman" w:cs="Times New Roman"/>
          <w:szCs w:val="24"/>
          <w:lang w:val="vi-VN"/>
        </w:rPr>
        <w:t>%</w:t>
      </w:r>
      <w:r w:rsidR="0078442D">
        <w:rPr>
          <w:rFonts w:eastAsia="Times New Roman" w:cs="Times New Roman"/>
          <w:szCs w:val="24"/>
          <w:lang w:val="vi-VN"/>
        </w:rPr>
        <w:t xml:space="preserve"> giáo viên dạy giỏi cấp trường</w:t>
      </w:r>
      <w:r w:rsidR="0078442D" w:rsidRPr="0078442D">
        <w:rPr>
          <w:rFonts w:eastAsia="Times New Roman" w:cs="Times New Roman"/>
          <w:szCs w:val="24"/>
          <w:lang w:val="vi-VN"/>
        </w:rPr>
        <w:t>, 15% đạt chiến sĩ thi đua, 50% đạt lao động tiên tiến</w:t>
      </w:r>
    </w:p>
    <w:p w14:paraId="1A349E7E"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w:t>
      </w:r>
      <w:r w:rsidR="0078442D" w:rsidRPr="0078442D">
        <w:rPr>
          <w:rFonts w:eastAsia="Times New Roman" w:cs="Times New Roman"/>
          <w:szCs w:val="24"/>
          <w:lang w:val="vi-VN"/>
        </w:rPr>
        <w:t>80</w:t>
      </w:r>
      <w:r w:rsidRPr="00CB0FD8">
        <w:rPr>
          <w:rFonts w:eastAsia="Times New Roman" w:cs="Times New Roman"/>
          <w:szCs w:val="24"/>
          <w:lang w:val="vi-VN"/>
        </w:rPr>
        <w:t>% giáo viên thành thạo trong việc sử dụng máy tính và ứng dụng thành thạo công nghệ thông tin, biết sử dụng linh hoạt các phần mềm miễn phí để xây dựng bài giảng điện tử và bài giảng E-learning trong giảng dạy.</w:t>
      </w:r>
    </w:p>
    <w:p w14:paraId="6FB0FB9F" w14:textId="6BCE5FD6"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szCs w:val="24"/>
          <w:lang w:val="vi-VN"/>
        </w:rPr>
        <w:t xml:space="preserve">- Phấn đấu đạt </w:t>
      </w:r>
      <w:r w:rsidRPr="00CB0FD8">
        <w:rPr>
          <w:rFonts w:eastAsia="Times New Roman" w:cs="Times New Roman"/>
          <w:i/>
          <w:szCs w:val="24"/>
          <w:lang w:val="vi-VN"/>
        </w:rPr>
        <w:t>“Chi bộ hoàn thành xuất sắc nhiệm vụ”,</w:t>
      </w:r>
      <w:r w:rsidRPr="00CB0FD8">
        <w:rPr>
          <w:rFonts w:eastAsia="Times New Roman" w:cs="Times New Roman"/>
          <w:szCs w:val="24"/>
          <w:lang w:val="vi-VN"/>
        </w:rPr>
        <w:t xml:space="preserve"> tập thể nhà trường đạt </w:t>
      </w:r>
      <w:r w:rsidRPr="00CB0FD8">
        <w:rPr>
          <w:rFonts w:eastAsia="Times New Roman" w:cs="Times New Roman"/>
          <w:i/>
          <w:szCs w:val="24"/>
          <w:lang w:val="vi-VN"/>
        </w:rPr>
        <w:t>“</w:t>
      </w:r>
      <w:r w:rsidR="0078442D" w:rsidRPr="0078442D">
        <w:rPr>
          <w:rFonts w:eastAsia="Times New Roman" w:cs="Times New Roman"/>
          <w:i/>
          <w:szCs w:val="24"/>
          <w:lang w:val="vi-VN"/>
        </w:rPr>
        <w:t>T</w:t>
      </w:r>
      <w:r w:rsidR="004B4720">
        <w:rPr>
          <w:rFonts w:eastAsia="Times New Roman" w:cs="Times New Roman"/>
          <w:i/>
          <w:szCs w:val="24"/>
        </w:rPr>
        <w:t>ập thể lao động tiên tiến</w:t>
      </w:r>
      <w:r w:rsidRPr="00CB0FD8">
        <w:rPr>
          <w:rFonts w:eastAsia="Times New Roman" w:cs="Times New Roman"/>
          <w:i/>
          <w:szCs w:val="24"/>
          <w:lang w:val="vi-VN"/>
        </w:rPr>
        <w:t>”.</w:t>
      </w:r>
    </w:p>
    <w:p w14:paraId="73B1F746"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Công tác phát triển Đảng viên trong nhà trường ph</w:t>
      </w:r>
      <w:r w:rsidR="0078442D">
        <w:rPr>
          <w:rFonts w:eastAsia="Times New Roman" w:cs="Times New Roman"/>
          <w:szCs w:val="24"/>
          <w:lang w:val="vi-VN"/>
        </w:rPr>
        <w:t>ấn đấu kết nạp 2-3 Đảng viên: 28/51</w:t>
      </w:r>
      <w:r w:rsidRPr="00CB0FD8">
        <w:rPr>
          <w:rFonts w:eastAsia="Times New Roman" w:cs="Times New Roman"/>
          <w:szCs w:val="24"/>
          <w:lang w:val="vi-VN"/>
        </w:rPr>
        <w:t xml:space="preserve"> tỷ lệ đạt </w:t>
      </w:r>
      <w:r w:rsidR="0078442D" w:rsidRPr="0078442D">
        <w:rPr>
          <w:rFonts w:eastAsia="Times New Roman" w:cs="Times New Roman"/>
          <w:szCs w:val="24"/>
          <w:lang w:val="vi-VN"/>
        </w:rPr>
        <w:t>55</w:t>
      </w:r>
      <w:r w:rsidRPr="00CB0FD8">
        <w:rPr>
          <w:rFonts w:eastAsia="Times New Roman" w:cs="Times New Roman"/>
          <w:szCs w:val="24"/>
          <w:lang w:val="vi-VN"/>
        </w:rPr>
        <w:t>%, bồi dưỡng 3 quần chúng đi học lớp cảm tình Đảng.</w:t>
      </w:r>
    </w:p>
    <w:p w14:paraId="0D6823A8"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Xây dựng trường MN </w:t>
      </w:r>
      <w:r w:rsidR="005B77B9" w:rsidRPr="00CB0FD8">
        <w:rPr>
          <w:rFonts w:eastAsia="Times New Roman" w:cs="Times New Roman"/>
          <w:szCs w:val="24"/>
          <w:lang w:val="vi-VN"/>
        </w:rPr>
        <w:t>Vân Từ</w:t>
      </w:r>
      <w:r w:rsidRPr="00CB0FD8">
        <w:rPr>
          <w:rFonts w:eastAsia="Times New Roman" w:cs="Times New Roman"/>
          <w:szCs w:val="24"/>
          <w:lang w:val="vi-VN"/>
        </w:rPr>
        <w:t xml:space="preserve"> </w:t>
      </w:r>
      <w:r w:rsidR="0078442D">
        <w:rPr>
          <w:rFonts w:eastAsia="Times New Roman" w:cs="Times New Roman"/>
          <w:szCs w:val="24"/>
          <w:lang w:val="vi-VN"/>
        </w:rPr>
        <w:t xml:space="preserve">đạt kiểm định chất lượng mức độ </w:t>
      </w:r>
      <w:r w:rsidRPr="00CB0FD8">
        <w:rPr>
          <w:rFonts w:eastAsia="Times New Roman" w:cs="Times New Roman"/>
          <w:szCs w:val="24"/>
          <w:lang w:val="vi-VN"/>
        </w:rPr>
        <w:t>3, đạt chuẩn Quốc gia mức độ 2.</w:t>
      </w:r>
    </w:p>
    <w:p w14:paraId="6F2C94CF"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b/>
          <w:i/>
          <w:szCs w:val="24"/>
          <w:lang w:val="vi-VN"/>
        </w:rPr>
      </w:pPr>
      <w:r w:rsidRPr="00CB0FD8">
        <w:rPr>
          <w:rFonts w:eastAsia="Times New Roman" w:cs="Times New Roman"/>
          <w:b/>
          <w:bCs/>
          <w:i/>
          <w:szCs w:val="24"/>
          <w:lang w:val="vi-VN"/>
        </w:rPr>
        <w:t xml:space="preserve">2.5. </w:t>
      </w:r>
      <w:r w:rsidRPr="00CB0FD8">
        <w:rPr>
          <w:rFonts w:eastAsia="Times New Roman" w:cs="Times New Roman"/>
          <w:b/>
          <w:i/>
          <w:szCs w:val="24"/>
          <w:lang w:val="vi-VN"/>
        </w:rPr>
        <w:t>Năm học 2024 - 2025:</w:t>
      </w:r>
    </w:p>
    <w:p w14:paraId="1C55AC8F"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Huy động trẻ trong đ</w:t>
      </w:r>
      <w:r w:rsidR="0078442D">
        <w:rPr>
          <w:rFonts w:eastAsia="Times New Roman" w:cs="Times New Roman"/>
          <w:szCs w:val="24"/>
          <w:lang w:val="vi-VN"/>
        </w:rPr>
        <w:t>ộ tuổi tuyển sinh nhà trẻ đạt 60</w:t>
      </w:r>
      <w:r w:rsidRPr="00CB0FD8">
        <w:rPr>
          <w:rFonts w:eastAsia="Times New Roman" w:cs="Times New Roman"/>
          <w:szCs w:val="24"/>
          <w:lang w:val="vi-VN"/>
        </w:rPr>
        <w:t>%, mẫu giáo ra lớp đạt 100%, trẻ 5 tuổi ra lớp đạt 100%.</w:t>
      </w:r>
    </w:p>
    <w:p w14:paraId="1DC99808" w14:textId="77777777" w:rsidR="0078442D" w:rsidRDefault="0078442D"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Trẻ hoàn thành chương trình GDMN đạt 100%. Trẻ đạt chuyên cần 95%</w:t>
      </w:r>
      <w:r w:rsidRPr="00DE7D6A">
        <w:rPr>
          <w:rFonts w:eastAsia="Times New Roman" w:cs="Times New Roman"/>
          <w:szCs w:val="24"/>
          <w:lang w:val="vi-VN"/>
        </w:rPr>
        <w:t xml:space="preserve"> đối với trẻ 5 tuổi và 90% đối với trẻ d</w:t>
      </w:r>
      <w:r w:rsidRPr="00807228">
        <w:rPr>
          <w:rFonts w:eastAsia="Times New Roman" w:cs="Times New Roman"/>
          <w:szCs w:val="24"/>
          <w:lang w:val="vi-VN"/>
        </w:rPr>
        <w:t>ưới</w:t>
      </w:r>
      <w:r w:rsidRPr="00DE7D6A">
        <w:rPr>
          <w:rFonts w:eastAsia="Times New Roman" w:cs="Times New Roman"/>
          <w:szCs w:val="24"/>
          <w:lang w:val="vi-VN"/>
        </w:rPr>
        <w:t xml:space="preserve"> 5 tuổi</w:t>
      </w:r>
      <w:r w:rsidRPr="00CB0FD8">
        <w:rPr>
          <w:rFonts w:eastAsia="Times New Roman" w:cs="Times New Roman"/>
          <w:szCs w:val="24"/>
          <w:lang w:val="vi-VN"/>
        </w:rPr>
        <w:t>; giảm tỷ lệ trẻ suy dinh dưỡng, thấp còi còn dưới 2%.</w:t>
      </w:r>
    </w:p>
    <w:p w14:paraId="59DA3994" w14:textId="77777777" w:rsidR="001667B6" w:rsidRPr="001667B6" w:rsidRDefault="001667B6" w:rsidP="00B75A54">
      <w:pPr>
        <w:shd w:val="clear" w:color="auto" w:fill="FFFFFF"/>
        <w:spacing w:after="0" w:line="240" w:lineRule="auto"/>
        <w:ind w:firstLine="720"/>
        <w:jc w:val="both"/>
        <w:textAlignment w:val="baseline"/>
        <w:rPr>
          <w:rFonts w:eastAsia="Times New Roman" w:cs="Times New Roman"/>
          <w:szCs w:val="24"/>
          <w:lang w:val="it-IT"/>
        </w:rPr>
      </w:pPr>
      <w:r w:rsidRPr="001667B6">
        <w:rPr>
          <w:rFonts w:eastAsia="Times New Roman" w:cs="Times New Roman"/>
          <w:szCs w:val="24"/>
          <w:lang w:val="it-IT"/>
        </w:rPr>
        <w:t>- Tiếp tục đầu tư đồng bộ về CSVC, đồ dùng trang thiết bị, đồ chơi phục vụ các hoạt động phát triển thể chất và HĐ ứng dụng PPGD Steam, Montessori trong nhà trường.</w:t>
      </w:r>
    </w:p>
    <w:p w14:paraId="23DFD855"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Trình độ đạt chuẩn của GV đạt </w:t>
      </w:r>
      <w:r w:rsidR="001667B6" w:rsidRPr="001667B6">
        <w:rPr>
          <w:rFonts w:eastAsia="Times New Roman" w:cs="Times New Roman"/>
          <w:szCs w:val="24"/>
          <w:lang w:val="vi-VN"/>
        </w:rPr>
        <w:t>86</w:t>
      </w:r>
      <w:r w:rsidRPr="00CB0FD8">
        <w:rPr>
          <w:rFonts w:eastAsia="Times New Roman" w:cs="Times New Roman"/>
          <w:szCs w:val="24"/>
          <w:lang w:val="vi-VN"/>
        </w:rPr>
        <w:t xml:space="preserve">%, trình độ trên chuẩn đạt </w:t>
      </w:r>
      <w:r w:rsidR="001667B6" w:rsidRPr="001667B6">
        <w:rPr>
          <w:rFonts w:eastAsia="Times New Roman" w:cs="Times New Roman"/>
          <w:szCs w:val="24"/>
          <w:lang w:val="vi-VN"/>
        </w:rPr>
        <w:t>86</w:t>
      </w:r>
      <w:r w:rsidRPr="00CB0FD8">
        <w:rPr>
          <w:rFonts w:eastAsia="Times New Roman" w:cs="Times New Roman"/>
          <w:szCs w:val="24"/>
          <w:lang w:val="vi-VN"/>
        </w:rPr>
        <w:t>%.</w:t>
      </w:r>
    </w:p>
    <w:p w14:paraId="5D7AE821" w14:textId="77777777" w:rsidR="001667B6"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Chỉ đạo đội ngũ GV toàn trường tiếp tục ứng dụng thành thạo các PPGD hiện đại và nâng cao kỹ năng ứng dụng PPGD tiên tiến Steam</w:t>
      </w:r>
      <w:r w:rsidR="001667B6" w:rsidRPr="001667B6">
        <w:rPr>
          <w:rFonts w:eastAsia="Times New Roman" w:cs="Times New Roman"/>
          <w:szCs w:val="24"/>
          <w:lang w:val="vi-VN"/>
        </w:rPr>
        <w:t>, Montessori</w:t>
      </w:r>
      <w:r w:rsidRPr="00CB0FD8">
        <w:rPr>
          <w:rFonts w:eastAsia="Times New Roman" w:cs="Times New Roman"/>
          <w:szCs w:val="24"/>
          <w:lang w:val="vi-VN"/>
        </w:rPr>
        <w:t xml:space="preserve"> để dạy trẻ. </w:t>
      </w:r>
    </w:p>
    <w:p w14:paraId="4F281D1E" w14:textId="77777777" w:rsidR="001667B6" w:rsidRPr="001667B6" w:rsidRDefault="001667B6" w:rsidP="00B75A54">
      <w:pPr>
        <w:shd w:val="clear" w:color="auto" w:fill="FFFFFF"/>
        <w:spacing w:after="0" w:line="240" w:lineRule="auto"/>
        <w:ind w:firstLine="720"/>
        <w:jc w:val="both"/>
        <w:textAlignment w:val="baseline"/>
        <w:rPr>
          <w:rFonts w:eastAsia="Times New Roman" w:cs="Times New Roman"/>
          <w:szCs w:val="24"/>
          <w:lang w:val="vi-VN"/>
        </w:rPr>
      </w:pPr>
      <w:r w:rsidRPr="001667B6">
        <w:rPr>
          <w:rFonts w:eastAsia="Times New Roman" w:cs="Times New Roman"/>
          <w:szCs w:val="24"/>
          <w:lang w:val="vi-VN"/>
        </w:rPr>
        <w:t>-</w:t>
      </w:r>
      <w:r w:rsidR="006B5FAE" w:rsidRPr="00CB0FD8">
        <w:rPr>
          <w:rFonts w:eastAsia="Times New Roman" w:cs="Times New Roman"/>
          <w:szCs w:val="24"/>
          <w:lang w:val="vi-VN"/>
        </w:rPr>
        <w:t>100% giáo viên dạy giỏi cấp trường, 3-4 GV đạt GVG cấp huyện, 01 GVG</w:t>
      </w:r>
      <w:r w:rsidRPr="001667B6">
        <w:rPr>
          <w:rFonts w:eastAsia="Times New Roman" w:cs="Times New Roman"/>
          <w:szCs w:val="24"/>
          <w:lang w:val="vi-VN"/>
        </w:rPr>
        <w:t xml:space="preserve"> </w:t>
      </w:r>
    </w:p>
    <w:p w14:paraId="50F1EDA6" w14:textId="77777777" w:rsidR="006B5FAE" w:rsidRPr="001667B6"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đạt cấp Thành phố</w:t>
      </w:r>
      <w:r w:rsidR="001667B6" w:rsidRPr="001667B6">
        <w:rPr>
          <w:rFonts w:eastAsia="Times New Roman" w:cs="Times New Roman"/>
          <w:szCs w:val="24"/>
          <w:lang w:val="vi-VN"/>
        </w:rPr>
        <w:t>.</w:t>
      </w:r>
    </w:p>
    <w:p w14:paraId="6C36ECC4"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lastRenderedPageBreak/>
        <w:t xml:space="preserve">- </w:t>
      </w:r>
      <w:r w:rsidR="001667B6" w:rsidRPr="001667B6">
        <w:rPr>
          <w:rFonts w:eastAsia="Times New Roman" w:cs="Times New Roman"/>
          <w:szCs w:val="24"/>
          <w:lang w:val="vi-VN"/>
        </w:rPr>
        <w:t>9</w:t>
      </w:r>
      <w:r w:rsidRPr="00CB0FD8">
        <w:rPr>
          <w:rFonts w:eastAsia="Times New Roman" w:cs="Times New Roman"/>
          <w:szCs w:val="24"/>
          <w:lang w:val="vi-VN"/>
        </w:rPr>
        <w:t>0% giáo viên thành thạo trong việc sử dụng máy tính và ứng dụng thành thạo công nghệ thông tin, biết sử dụng linh hoạt các phần mềm miễn phí để xây dựng bài giảng điện tử và bài giảng E-learning trong giảng dạy.</w:t>
      </w:r>
    </w:p>
    <w:p w14:paraId="122617E3"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i/>
          <w:szCs w:val="24"/>
          <w:lang w:val="vi-VN"/>
        </w:rPr>
      </w:pPr>
      <w:r w:rsidRPr="00CB0FD8">
        <w:rPr>
          <w:rFonts w:eastAsia="Times New Roman" w:cs="Times New Roman"/>
          <w:szCs w:val="24"/>
          <w:lang w:val="vi-VN"/>
        </w:rPr>
        <w:t xml:space="preserve">- Phấn đấu đạt </w:t>
      </w:r>
      <w:r w:rsidRPr="00CB0FD8">
        <w:rPr>
          <w:rFonts w:eastAsia="Times New Roman" w:cs="Times New Roman"/>
          <w:i/>
          <w:szCs w:val="24"/>
          <w:lang w:val="vi-VN"/>
        </w:rPr>
        <w:t>“Chi bộ hoàn thành xuất sắc nhiệm vụ”,</w:t>
      </w:r>
      <w:r w:rsidRPr="00CB0FD8">
        <w:rPr>
          <w:rFonts w:eastAsia="Times New Roman" w:cs="Times New Roman"/>
          <w:szCs w:val="24"/>
          <w:lang w:val="vi-VN"/>
        </w:rPr>
        <w:t xml:space="preserve"> tập thể nhà trường đạt </w:t>
      </w:r>
      <w:r w:rsidRPr="00CB0FD8">
        <w:rPr>
          <w:rFonts w:eastAsia="Times New Roman" w:cs="Times New Roman"/>
          <w:i/>
          <w:szCs w:val="24"/>
          <w:lang w:val="vi-VN"/>
        </w:rPr>
        <w:t>“</w:t>
      </w:r>
      <w:r w:rsidR="001667B6" w:rsidRPr="001667B6">
        <w:rPr>
          <w:rFonts w:eastAsia="Times New Roman" w:cs="Times New Roman"/>
          <w:i/>
          <w:szCs w:val="24"/>
          <w:lang w:val="vi-VN"/>
        </w:rPr>
        <w:t>TTLĐXS</w:t>
      </w:r>
      <w:r w:rsidRPr="00CB0FD8">
        <w:rPr>
          <w:rFonts w:eastAsia="Times New Roman" w:cs="Times New Roman"/>
          <w:i/>
          <w:szCs w:val="24"/>
          <w:lang w:val="vi-VN"/>
        </w:rPr>
        <w:t>”.</w:t>
      </w:r>
    </w:p>
    <w:p w14:paraId="5A6F1C88"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Công tác phát triển Đảng viên trong nhà trường phấn đấu kết nạp 2-3 Đảng</w:t>
      </w:r>
      <w:r w:rsidR="001667B6">
        <w:rPr>
          <w:rFonts w:eastAsia="Times New Roman" w:cs="Times New Roman"/>
          <w:szCs w:val="24"/>
          <w:lang w:val="vi-VN"/>
        </w:rPr>
        <w:t xml:space="preserve"> viên: 31</w:t>
      </w:r>
      <w:r w:rsidRPr="00CB0FD8">
        <w:rPr>
          <w:rFonts w:eastAsia="Times New Roman" w:cs="Times New Roman"/>
          <w:szCs w:val="24"/>
          <w:lang w:val="vi-VN"/>
        </w:rPr>
        <w:t>/</w:t>
      </w:r>
      <w:r w:rsidR="001667B6" w:rsidRPr="001667B6">
        <w:rPr>
          <w:rFonts w:eastAsia="Times New Roman" w:cs="Times New Roman"/>
          <w:szCs w:val="24"/>
          <w:lang w:val="vi-VN"/>
        </w:rPr>
        <w:t>51</w:t>
      </w:r>
      <w:r w:rsidR="001667B6">
        <w:rPr>
          <w:rFonts w:eastAsia="Times New Roman" w:cs="Times New Roman"/>
          <w:szCs w:val="24"/>
          <w:lang w:val="vi-VN"/>
        </w:rPr>
        <w:t xml:space="preserve"> tỷ lệ đạt 60,7</w:t>
      </w:r>
      <w:r w:rsidRPr="00CB0FD8">
        <w:rPr>
          <w:rFonts w:eastAsia="Times New Roman" w:cs="Times New Roman"/>
          <w:szCs w:val="24"/>
          <w:lang w:val="vi-VN"/>
        </w:rPr>
        <w:t>%, bồi dưỡng 2-3 quần chúng đi học lớp cảm tình Đảng.</w:t>
      </w:r>
    </w:p>
    <w:p w14:paraId="73A668AB" w14:textId="77777777" w:rsidR="006B5FAE" w:rsidRPr="00CB0FD8" w:rsidRDefault="006B5FAE" w:rsidP="00B75A54">
      <w:pPr>
        <w:shd w:val="clear" w:color="auto" w:fill="FFFFFF"/>
        <w:spacing w:after="0" w:line="240" w:lineRule="auto"/>
        <w:ind w:firstLine="720"/>
        <w:jc w:val="both"/>
        <w:textAlignment w:val="baseline"/>
        <w:rPr>
          <w:rFonts w:eastAsia="Times New Roman" w:cs="Times New Roman"/>
          <w:szCs w:val="24"/>
          <w:lang w:val="vi-VN"/>
        </w:rPr>
      </w:pPr>
      <w:r w:rsidRPr="00CB0FD8">
        <w:rPr>
          <w:rFonts w:eastAsia="Times New Roman" w:cs="Times New Roman"/>
          <w:szCs w:val="24"/>
          <w:lang w:val="vi-VN"/>
        </w:rPr>
        <w:t xml:space="preserve">- Tiếp tục tham mưu với UBND huyện duyệt kinh phí để trang bị CSVC, đồ dùng, thiết bị dạy học hiện đại cho GV và học sinh. </w:t>
      </w:r>
    </w:p>
    <w:p w14:paraId="520A4B1A" w14:textId="5F2885A5" w:rsidR="00815378" w:rsidRPr="00CB0FD8" w:rsidRDefault="00B75A54" w:rsidP="00B75A54">
      <w:pPr>
        <w:shd w:val="clear" w:color="auto" w:fill="FFFFFF"/>
        <w:spacing w:after="0" w:line="360" w:lineRule="atLeast"/>
        <w:ind w:firstLine="720"/>
        <w:jc w:val="both"/>
        <w:textAlignment w:val="top"/>
        <w:rPr>
          <w:rFonts w:eastAsia="Times New Roman" w:cs="Times New Roman"/>
          <w:b/>
          <w:bCs/>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 Tổ chức thực hiện</w:t>
      </w:r>
    </w:p>
    <w:p w14:paraId="6FEFFC55" w14:textId="52C800F4"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4.1</w:t>
      </w:r>
      <w:r w:rsidR="006B5FAE" w:rsidRPr="00CB0FD8">
        <w:rPr>
          <w:rFonts w:eastAsia="Times New Roman" w:cs="Times New Roman"/>
          <w:b/>
          <w:bCs/>
          <w:color w:val="000000"/>
          <w:spacing w:val="2"/>
          <w:szCs w:val="28"/>
          <w:lang w:val="vi-VN"/>
        </w:rPr>
        <w:t>. Đối với Hiệu trưởng</w:t>
      </w:r>
    </w:p>
    <w:p w14:paraId="64B04B8D" w14:textId="77777777" w:rsidR="001667B6" w:rsidRPr="001667B6" w:rsidRDefault="001667B6" w:rsidP="00B75A54">
      <w:pPr>
        <w:shd w:val="clear" w:color="auto" w:fill="FFFFFF"/>
        <w:spacing w:before="120" w:after="120"/>
        <w:ind w:firstLine="720"/>
        <w:jc w:val="both"/>
        <w:rPr>
          <w:szCs w:val="28"/>
          <w:lang w:val="vi-VN"/>
        </w:rPr>
      </w:pPr>
      <w:r w:rsidRPr="001667B6">
        <w:rPr>
          <w:szCs w:val="28"/>
          <w:lang w:val="vi-VN"/>
        </w:rPr>
        <w:t>- Hiệu trưởng:  Tổ chức triển khai thực hiện kế hoạch chiến lược tới từng cán bộ, giáo viên, nhân viên nhà trường. Thành lập Ban kiểm tra và đánh giá thực hiện kế hoạch trong từng năm học. Cụ thể:</w:t>
      </w:r>
    </w:p>
    <w:p w14:paraId="5A4F5808" w14:textId="77777777" w:rsidR="001667B6" w:rsidRPr="001667B6" w:rsidRDefault="001667B6" w:rsidP="00B75A54">
      <w:pPr>
        <w:shd w:val="clear" w:color="auto" w:fill="FFFFFF"/>
        <w:spacing w:before="120" w:after="120"/>
        <w:ind w:firstLine="720"/>
        <w:jc w:val="both"/>
        <w:rPr>
          <w:szCs w:val="28"/>
          <w:lang w:val="vi-VN"/>
        </w:rPr>
      </w:pPr>
      <w:r w:rsidRPr="001667B6">
        <w:rPr>
          <w:szCs w:val="28"/>
          <w:lang w:val="vi-VN"/>
        </w:rPr>
        <w:t>+ Chỉ đạo xây dựng và phê duyệt lộ trình cụ thể thực hiện kế hoạch phát triển chung cho toàn trường.</w:t>
      </w:r>
    </w:p>
    <w:p w14:paraId="30F115C1" w14:textId="77777777" w:rsidR="001667B6" w:rsidRPr="001667B6" w:rsidRDefault="001667B6" w:rsidP="00B75A54">
      <w:pPr>
        <w:shd w:val="clear" w:color="auto" w:fill="FFFFFF"/>
        <w:spacing w:before="120" w:after="120"/>
        <w:ind w:firstLine="720"/>
        <w:jc w:val="both"/>
        <w:rPr>
          <w:szCs w:val="28"/>
          <w:lang w:val="vi-VN"/>
        </w:rPr>
      </w:pPr>
      <w:r w:rsidRPr="001667B6">
        <w:rPr>
          <w:szCs w:val="28"/>
          <w:lang w:val="vi-VN"/>
        </w:rPr>
        <w:t>+ Tổ chức đánh giá thực hiện kế hoạch hành động hằng năm của toàn trường và thực hiện Kế hoạch phát triển theo từng giai đoạn.</w:t>
      </w:r>
    </w:p>
    <w:p w14:paraId="2BDC67B4" w14:textId="4C072406"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4.2</w:t>
      </w:r>
      <w:r w:rsidR="006B5FAE" w:rsidRPr="00CB0FD8">
        <w:rPr>
          <w:rFonts w:eastAsia="Times New Roman" w:cs="Times New Roman"/>
          <w:b/>
          <w:bCs/>
          <w:color w:val="000000"/>
          <w:spacing w:val="2"/>
          <w:szCs w:val="28"/>
          <w:lang w:val="vi-VN"/>
        </w:rPr>
        <w:t>. Đối với Phó Hiệu trưởng</w:t>
      </w:r>
    </w:p>
    <w:p w14:paraId="41832F05" w14:textId="1CBFC33F"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color w:val="000000"/>
          <w:spacing w:val="2"/>
          <w:szCs w:val="28"/>
        </w:rPr>
        <w:t xml:space="preserve">    </w:t>
      </w:r>
      <w:r w:rsidR="006B5FAE" w:rsidRPr="00CB0FD8">
        <w:rPr>
          <w:rFonts w:eastAsia="Times New Roman" w:cs="Times New Roman"/>
          <w:color w:val="000000"/>
          <w:spacing w:val="2"/>
          <w:szCs w:val="28"/>
          <w:lang w:val="vi-VN"/>
        </w:rPr>
        <w:t>Giúp Hiệu trưởng tổ chức triển khai từng công việc cụ thể, đồng thời kiểm tra và đánh giá kết quả thực hiện kế hoạch, đề xuất những giải pháp để thực hiện.</w:t>
      </w:r>
    </w:p>
    <w:p w14:paraId="60AFA95B" w14:textId="3826AB5F"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4.3</w:t>
      </w:r>
      <w:r w:rsidR="006B5FAE" w:rsidRPr="00CB0FD8">
        <w:rPr>
          <w:rFonts w:eastAsia="Times New Roman" w:cs="Times New Roman"/>
          <w:b/>
          <w:bCs/>
          <w:color w:val="000000"/>
          <w:spacing w:val="2"/>
          <w:szCs w:val="28"/>
          <w:lang w:val="vi-VN"/>
        </w:rPr>
        <w:t>. Đối với các Tổ trưởng (VP+chuyên môn)</w:t>
      </w:r>
    </w:p>
    <w:p w14:paraId="4E010065" w14:textId="18F22162"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color w:val="000000"/>
          <w:spacing w:val="2"/>
          <w:szCs w:val="28"/>
        </w:rPr>
        <w:t xml:space="preserve"> </w:t>
      </w:r>
      <w:r w:rsidR="006B5FAE" w:rsidRPr="00CB0FD8">
        <w:rPr>
          <w:rFonts w:eastAsia="Times New Roman" w:cs="Times New Roman"/>
          <w:color w:val="000000"/>
          <w:spacing w:val="2"/>
          <w:szCs w:val="28"/>
          <w:lang w:val="vi-VN"/>
        </w:rPr>
        <w:t>Tổ chức thực hiện kế hoạch trong tổ; kiểm tra đánh giá việc thực hiện kế hoạch của các thành viên. Tìm hiểu nguyên nhân, đề xuất các giải pháp để thực hiện kế hoạch.</w:t>
      </w:r>
    </w:p>
    <w:p w14:paraId="1778F198" w14:textId="7EBA3394"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4.4</w:t>
      </w:r>
      <w:r w:rsidR="006B5FAE" w:rsidRPr="00CB0FD8">
        <w:rPr>
          <w:rFonts w:eastAsia="Times New Roman" w:cs="Times New Roman"/>
          <w:b/>
          <w:bCs/>
          <w:color w:val="000000"/>
          <w:spacing w:val="2"/>
          <w:szCs w:val="28"/>
          <w:lang w:val="vi-VN"/>
        </w:rPr>
        <w:t>. Đối với cá nhân cán bộ, giáo viên, CNV</w:t>
      </w:r>
    </w:p>
    <w:p w14:paraId="15D911F6" w14:textId="3238DA05"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color w:val="000000"/>
          <w:spacing w:val="2"/>
          <w:szCs w:val="28"/>
        </w:rPr>
        <w:t xml:space="preserve"> </w:t>
      </w:r>
      <w:r w:rsidR="006B5FAE" w:rsidRPr="00CB0FD8">
        <w:rPr>
          <w:rFonts w:eastAsia="Times New Roman" w:cs="Times New Roman"/>
          <w:color w:val="000000"/>
          <w:spacing w:val="2"/>
          <w:szCs w:val="28"/>
          <w:lang w:val="vi-VN"/>
        </w:rPr>
        <w:t>Căn cứ kế hoạch phát triển giáo dục xã Vân Từ giai đoạn 2021</w:t>
      </w:r>
      <w:r>
        <w:rPr>
          <w:rFonts w:eastAsia="Times New Roman" w:cs="Times New Roman"/>
          <w:color w:val="000000"/>
          <w:spacing w:val="2"/>
          <w:szCs w:val="28"/>
        </w:rPr>
        <w:t>-</w:t>
      </w:r>
      <w:r w:rsidR="006B5FAE" w:rsidRPr="00CB0FD8">
        <w:rPr>
          <w:rFonts w:eastAsia="Times New Roman" w:cs="Times New Roman"/>
          <w:color w:val="000000"/>
          <w:spacing w:val="2"/>
          <w:szCs w:val="28"/>
          <w:lang w:val="vi-VN"/>
        </w:rPr>
        <w:t>2025,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14:paraId="4392D79E" w14:textId="7ED1378F"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b/>
          <w:bCs/>
          <w:color w:val="000000"/>
          <w:spacing w:val="2"/>
          <w:szCs w:val="28"/>
        </w:rPr>
        <w:t xml:space="preserve"> </w:t>
      </w:r>
      <w:r w:rsidR="00815378" w:rsidRPr="00CB0FD8">
        <w:rPr>
          <w:rFonts w:eastAsia="Times New Roman" w:cs="Times New Roman"/>
          <w:b/>
          <w:bCs/>
          <w:color w:val="000000"/>
          <w:spacing w:val="2"/>
          <w:szCs w:val="28"/>
          <w:lang w:val="vi-VN"/>
        </w:rPr>
        <w:t>4.5</w:t>
      </w:r>
      <w:r w:rsidR="006B5FAE" w:rsidRPr="00CB0FD8">
        <w:rPr>
          <w:rFonts w:eastAsia="Times New Roman" w:cs="Times New Roman"/>
          <w:b/>
          <w:bCs/>
          <w:color w:val="000000"/>
          <w:spacing w:val="2"/>
          <w:szCs w:val="28"/>
          <w:lang w:val="vi-VN"/>
        </w:rPr>
        <w:t>. Đối với các tổ chức, Đoàn thể trong nhà trường</w:t>
      </w:r>
    </w:p>
    <w:p w14:paraId="7366ACA6" w14:textId="3B4D53CC" w:rsidR="006B5FAE" w:rsidRPr="00CB0FD8" w:rsidRDefault="00B75A54"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Pr>
          <w:rFonts w:eastAsia="Times New Roman" w:cs="Times New Roman"/>
          <w:color w:val="000000"/>
          <w:spacing w:val="2"/>
          <w:szCs w:val="28"/>
        </w:rPr>
        <w:t xml:space="preserve"> </w:t>
      </w:r>
      <w:r w:rsidR="006B5FAE" w:rsidRPr="00CB0FD8">
        <w:rPr>
          <w:rFonts w:eastAsia="Times New Roman" w:cs="Times New Roman"/>
          <w:color w:val="000000"/>
          <w:spacing w:val="2"/>
          <w:szCs w:val="28"/>
          <w:lang w:val="vi-VN"/>
        </w:rPr>
        <w:t>Căn cứ vào chức năng nhiệm vụ của từng tổ chức xây dựng kế hoạch, chương trình hành động sát với yêu cầu nhiệm vụ đặt ra trong kế hoạch này.</w:t>
      </w:r>
    </w:p>
    <w:p w14:paraId="44FA5DDB" w14:textId="77777777" w:rsidR="006B5FAE" w:rsidRPr="00CB0FD8" w:rsidRDefault="006B5FAE" w:rsidP="00B75A54">
      <w:pPr>
        <w:shd w:val="clear" w:color="auto" w:fill="FFFFFF"/>
        <w:spacing w:after="0" w:line="360" w:lineRule="atLeast"/>
        <w:ind w:firstLine="720"/>
        <w:jc w:val="both"/>
        <w:textAlignment w:val="top"/>
        <w:rPr>
          <w:rFonts w:eastAsia="Times New Roman" w:cs="Times New Roman"/>
          <w:color w:val="000000"/>
          <w:spacing w:val="2"/>
          <w:sz w:val="24"/>
          <w:szCs w:val="24"/>
          <w:lang w:val="vi-VN"/>
        </w:rPr>
      </w:pPr>
      <w:r w:rsidRPr="00CB0FD8">
        <w:rPr>
          <w:rFonts w:eastAsia="Times New Roman" w:cs="Times New Roman"/>
          <w:b/>
          <w:bCs/>
          <w:color w:val="000000"/>
          <w:spacing w:val="2"/>
          <w:sz w:val="24"/>
          <w:szCs w:val="24"/>
          <w:lang w:val="vi-VN"/>
        </w:rPr>
        <w:t>VI. KẾT LUẬN - KIẾN NGHỊ </w:t>
      </w:r>
    </w:p>
    <w:p w14:paraId="53EF76A5" w14:textId="28934B5B" w:rsidR="006B5FAE" w:rsidRPr="00CB0FD8" w:rsidRDefault="006B5FAE"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color w:val="000000"/>
          <w:spacing w:val="2"/>
          <w:szCs w:val="28"/>
          <w:lang w:val="vi-VN"/>
        </w:rPr>
        <w:t xml:space="preserve"> Kế hoạch </w:t>
      </w:r>
      <w:r w:rsidR="005C3C7A" w:rsidRPr="005C3C7A">
        <w:rPr>
          <w:rFonts w:eastAsia="Times New Roman" w:cs="Times New Roman"/>
          <w:color w:val="000000"/>
          <w:spacing w:val="2"/>
          <w:szCs w:val="28"/>
          <w:lang w:val="vi-VN"/>
        </w:rPr>
        <w:t xml:space="preserve">chiến lược </w:t>
      </w:r>
      <w:r w:rsidRPr="00CB0FD8">
        <w:rPr>
          <w:rFonts w:eastAsia="Times New Roman" w:cs="Times New Roman"/>
          <w:color w:val="000000"/>
          <w:spacing w:val="2"/>
          <w:szCs w:val="28"/>
          <w:lang w:val="vi-VN"/>
        </w:rPr>
        <w:t>phát triển giáo dục xã Vân Từ giai đoạn 2021</w:t>
      </w:r>
      <w:r w:rsidR="00B75A54">
        <w:rPr>
          <w:rFonts w:eastAsia="Times New Roman" w:cs="Times New Roman"/>
          <w:color w:val="000000"/>
          <w:spacing w:val="2"/>
          <w:szCs w:val="28"/>
        </w:rPr>
        <w:t>-</w:t>
      </w:r>
      <w:r w:rsidRPr="00CB0FD8">
        <w:rPr>
          <w:rFonts w:eastAsia="Times New Roman" w:cs="Times New Roman"/>
          <w:color w:val="000000"/>
          <w:spacing w:val="2"/>
          <w:szCs w:val="28"/>
          <w:lang w:val="vi-VN"/>
        </w:rPr>
        <w:t>2025 cơ bản đã xác định được những mục tiêu cụ thể, các biện pháp dài hạn mà tập thể Sư phạm nhà trường thể hiện rõ tâm tư, nguyện vọng, nhằm nêu cao tinh thần trách nhiệm hoàn thành tốt mọi nhiệm vụ của Đảng và nhà nước.</w:t>
      </w:r>
    </w:p>
    <w:p w14:paraId="24A77AD9" w14:textId="77777777" w:rsidR="006B5FAE" w:rsidRPr="00CB0FD8" w:rsidRDefault="006B5FAE" w:rsidP="00B75A54">
      <w:pPr>
        <w:shd w:val="clear" w:color="auto" w:fill="FFFFFF"/>
        <w:spacing w:after="0" w:line="360" w:lineRule="atLeast"/>
        <w:ind w:firstLine="720"/>
        <w:jc w:val="both"/>
        <w:textAlignment w:val="top"/>
        <w:rPr>
          <w:rFonts w:eastAsia="Times New Roman" w:cs="Times New Roman"/>
          <w:color w:val="000000"/>
          <w:spacing w:val="2"/>
          <w:szCs w:val="28"/>
          <w:lang w:val="vi-VN"/>
        </w:rPr>
      </w:pPr>
      <w:r w:rsidRPr="00CB0FD8">
        <w:rPr>
          <w:rFonts w:eastAsia="Times New Roman" w:cs="Times New Roman"/>
          <w:color w:val="000000"/>
          <w:spacing w:val="2"/>
          <w:szCs w:val="28"/>
          <w:lang w:val="vi-VN"/>
        </w:rPr>
        <w:lastRenderedPageBreak/>
        <w:t xml:space="preserve"> Rất mong nhận được sự quan tâm giúp đỡ của Lãnh đạo Ngành cũng như cấp uỷ Đảng, chính quyền địa phương để Đơn vị thực hiện lộ trình đúng kế hoạch và hiệu quả nhất.</w:t>
      </w:r>
    </w:p>
    <w:p w14:paraId="4820A7AE" w14:textId="77777777" w:rsidR="006B5FAE" w:rsidRPr="00CB0FD8" w:rsidRDefault="006B5FAE" w:rsidP="00681FFA">
      <w:pPr>
        <w:shd w:val="clear" w:color="auto" w:fill="FFFFFF"/>
        <w:spacing w:after="0" w:line="360" w:lineRule="atLeast"/>
        <w:ind w:firstLine="400"/>
        <w:jc w:val="both"/>
        <w:textAlignment w:val="top"/>
        <w:rPr>
          <w:rFonts w:eastAsia="Times New Roman" w:cs="Times New Roman"/>
          <w:color w:val="000000"/>
          <w:spacing w:val="2"/>
          <w:szCs w:val="28"/>
          <w:lang w:val="vi-VN"/>
        </w:rPr>
      </w:pPr>
      <w:r w:rsidRPr="00CB0FD8">
        <w:rPr>
          <w:rFonts w:eastAsia="Times New Roman" w:cs="Times New Roman"/>
          <w:color w:val="000000"/>
          <w:spacing w:val="2"/>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742"/>
      </w:tblGrid>
      <w:tr w:rsidR="006B5FAE" w14:paraId="257977F4" w14:textId="77777777" w:rsidTr="00BA7D18">
        <w:tc>
          <w:tcPr>
            <w:tcW w:w="4810" w:type="dxa"/>
          </w:tcPr>
          <w:p w14:paraId="27CD97AD" w14:textId="77777777" w:rsidR="006B5FAE" w:rsidRPr="00CB0FD8" w:rsidRDefault="006B5FAE" w:rsidP="00681FFA">
            <w:pPr>
              <w:shd w:val="clear" w:color="auto" w:fill="FFFFFF"/>
              <w:jc w:val="both"/>
              <w:textAlignment w:val="top"/>
              <w:rPr>
                <w:rFonts w:eastAsia="Times New Roman" w:cs="Times New Roman"/>
                <w:color w:val="000000"/>
                <w:spacing w:val="2"/>
                <w:sz w:val="24"/>
                <w:szCs w:val="24"/>
                <w:lang w:val="vi-VN"/>
              </w:rPr>
            </w:pPr>
            <w:r w:rsidRPr="00CB0FD8">
              <w:rPr>
                <w:rFonts w:eastAsia="Times New Roman" w:cs="Times New Roman"/>
                <w:b/>
                <w:bCs/>
                <w:i/>
                <w:iCs/>
                <w:color w:val="000000"/>
                <w:spacing w:val="2"/>
                <w:sz w:val="24"/>
                <w:szCs w:val="24"/>
                <w:lang w:val="vi-VN"/>
              </w:rPr>
              <w:t>Nơi nhận:    </w:t>
            </w:r>
          </w:p>
          <w:p w14:paraId="15409D0B" w14:textId="77777777" w:rsidR="006B5FAE" w:rsidRPr="00B75A54" w:rsidRDefault="006B5FAE" w:rsidP="00681FFA">
            <w:pPr>
              <w:shd w:val="clear" w:color="auto" w:fill="FFFFFF"/>
              <w:jc w:val="both"/>
              <w:textAlignment w:val="top"/>
              <w:rPr>
                <w:rFonts w:eastAsia="Times New Roman" w:cs="Times New Roman"/>
                <w:color w:val="000000"/>
                <w:spacing w:val="2"/>
                <w:sz w:val="22"/>
                <w:lang w:val="vi-VN"/>
              </w:rPr>
            </w:pPr>
            <w:r w:rsidRPr="00B75A54">
              <w:rPr>
                <w:rFonts w:eastAsia="Times New Roman" w:cs="Times New Roman"/>
                <w:color w:val="000000"/>
                <w:spacing w:val="2"/>
                <w:sz w:val="22"/>
                <w:lang w:val="vi-VN"/>
              </w:rPr>
              <w:t>- Phòng GD&amp;ĐT (b/c);</w:t>
            </w:r>
          </w:p>
          <w:p w14:paraId="6AD576A0" w14:textId="77777777" w:rsidR="006B5FAE" w:rsidRPr="00B75A54" w:rsidRDefault="006B5FAE" w:rsidP="00681FFA">
            <w:pPr>
              <w:shd w:val="clear" w:color="auto" w:fill="FFFFFF"/>
              <w:jc w:val="both"/>
              <w:textAlignment w:val="top"/>
              <w:rPr>
                <w:rFonts w:eastAsia="Times New Roman" w:cs="Times New Roman"/>
                <w:color w:val="000000"/>
                <w:spacing w:val="2"/>
                <w:sz w:val="22"/>
                <w:lang w:val="vi-VN"/>
              </w:rPr>
            </w:pPr>
            <w:r w:rsidRPr="00B75A54">
              <w:rPr>
                <w:rFonts w:eastAsia="Times New Roman" w:cs="Times New Roman"/>
                <w:color w:val="000000"/>
                <w:spacing w:val="2"/>
                <w:sz w:val="22"/>
                <w:lang w:val="vi-VN"/>
              </w:rPr>
              <w:t>- Đảng uỷ - UBND xã Vân Từ  (b/c);</w:t>
            </w:r>
          </w:p>
          <w:p w14:paraId="1A34CAD8" w14:textId="4EE79A44" w:rsidR="006B5FAE" w:rsidRDefault="006B5FAE" w:rsidP="00681FFA">
            <w:pPr>
              <w:jc w:val="both"/>
              <w:textAlignment w:val="top"/>
              <w:rPr>
                <w:rFonts w:eastAsia="Times New Roman" w:cs="Times New Roman"/>
                <w:color w:val="000000"/>
                <w:spacing w:val="2"/>
                <w:szCs w:val="28"/>
              </w:rPr>
            </w:pPr>
            <w:r w:rsidRPr="00B75A54">
              <w:rPr>
                <w:rFonts w:eastAsia="Times New Roman" w:cs="Times New Roman"/>
                <w:color w:val="000000"/>
                <w:spacing w:val="2"/>
                <w:sz w:val="22"/>
              </w:rPr>
              <w:t>- Lưu VP</w:t>
            </w:r>
            <w:r w:rsidR="00B75A54">
              <w:rPr>
                <w:rFonts w:eastAsia="Times New Roman" w:cs="Times New Roman"/>
                <w:color w:val="000000"/>
                <w:spacing w:val="2"/>
                <w:sz w:val="22"/>
              </w:rPr>
              <w:t>.</w:t>
            </w:r>
          </w:p>
        </w:tc>
        <w:tc>
          <w:tcPr>
            <w:tcW w:w="4811" w:type="dxa"/>
          </w:tcPr>
          <w:p w14:paraId="7656778A" w14:textId="6F669BEB" w:rsidR="006B5FAE" w:rsidRPr="00A16EF7" w:rsidRDefault="00B75A54" w:rsidP="00681FFA">
            <w:pPr>
              <w:shd w:val="clear" w:color="auto" w:fill="FFFFFF"/>
              <w:spacing w:line="360" w:lineRule="atLeast"/>
              <w:ind w:firstLine="400"/>
              <w:jc w:val="both"/>
              <w:textAlignment w:val="top"/>
              <w:rPr>
                <w:rFonts w:eastAsia="Times New Roman" w:cs="Times New Roman"/>
                <w:color w:val="000000"/>
                <w:spacing w:val="2"/>
                <w:szCs w:val="28"/>
              </w:rPr>
            </w:pPr>
            <w:r>
              <w:rPr>
                <w:rFonts w:eastAsia="Times New Roman" w:cs="Times New Roman"/>
                <w:b/>
                <w:bCs/>
                <w:color w:val="000000"/>
                <w:spacing w:val="2"/>
                <w:szCs w:val="28"/>
              </w:rPr>
              <w:t xml:space="preserve">     </w:t>
            </w:r>
            <w:r w:rsidR="006B5FAE" w:rsidRPr="00A16EF7">
              <w:rPr>
                <w:rFonts w:eastAsia="Times New Roman" w:cs="Times New Roman"/>
                <w:b/>
                <w:bCs/>
                <w:color w:val="000000"/>
                <w:spacing w:val="2"/>
                <w:szCs w:val="28"/>
              </w:rPr>
              <w:t>HIỆU TRƯỞNG</w:t>
            </w:r>
          </w:p>
          <w:p w14:paraId="6E34D660" w14:textId="77777777" w:rsidR="006B5FAE" w:rsidRDefault="006B5FAE" w:rsidP="00681FFA">
            <w:pPr>
              <w:shd w:val="clear" w:color="auto" w:fill="FFFFFF"/>
              <w:spacing w:line="320" w:lineRule="atLeast"/>
              <w:ind w:firstLine="403"/>
              <w:jc w:val="both"/>
              <w:textAlignment w:val="top"/>
              <w:rPr>
                <w:rFonts w:eastAsia="Times New Roman" w:cs="Times New Roman"/>
                <w:color w:val="000000"/>
                <w:spacing w:val="2"/>
                <w:sz w:val="20"/>
                <w:szCs w:val="20"/>
              </w:rPr>
            </w:pPr>
          </w:p>
          <w:p w14:paraId="7C111AC8" w14:textId="77777777" w:rsidR="006B5FAE" w:rsidRDefault="006B5FAE" w:rsidP="00681FFA">
            <w:pPr>
              <w:shd w:val="clear" w:color="auto" w:fill="FFFFFF"/>
              <w:spacing w:line="320" w:lineRule="atLeast"/>
              <w:ind w:firstLine="403"/>
              <w:jc w:val="both"/>
              <w:textAlignment w:val="top"/>
              <w:rPr>
                <w:rFonts w:eastAsia="Times New Roman" w:cs="Times New Roman"/>
                <w:color w:val="000000"/>
                <w:spacing w:val="2"/>
                <w:sz w:val="20"/>
                <w:szCs w:val="20"/>
              </w:rPr>
            </w:pPr>
          </w:p>
          <w:p w14:paraId="373D58E0" w14:textId="77777777" w:rsidR="006B5FAE" w:rsidRDefault="006B5FAE" w:rsidP="00681FFA">
            <w:pPr>
              <w:shd w:val="clear" w:color="auto" w:fill="FFFFFF"/>
              <w:spacing w:line="320" w:lineRule="atLeast"/>
              <w:ind w:firstLine="403"/>
              <w:jc w:val="both"/>
              <w:textAlignment w:val="top"/>
              <w:rPr>
                <w:rFonts w:eastAsia="Times New Roman" w:cs="Times New Roman"/>
                <w:color w:val="000000"/>
                <w:spacing w:val="2"/>
                <w:sz w:val="20"/>
                <w:szCs w:val="20"/>
              </w:rPr>
            </w:pPr>
          </w:p>
          <w:p w14:paraId="47876AB5" w14:textId="77777777" w:rsidR="006B5FAE" w:rsidRPr="00BB1490" w:rsidRDefault="006B5FAE" w:rsidP="00681FFA">
            <w:pPr>
              <w:shd w:val="clear" w:color="auto" w:fill="FFFFFF"/>
              <w:spacing w:line="320" w:lineRule="atLeast"/>
              <w:ind w:firstLine="403"/>
              <w:jc w:val="both"/>
              <w:textAlignment w:val="top"/>
              <w:rPr>
                <w:rFonts w:eastAsia="Times New Roman" w:cs="Times New Roman"/>
                <w:color w:val="000000"/>
                <w:spacing w:val="2"/>
                <w:sz w:val="20"/>
                <w:szCs w:val="20"/>
              </w:rPr>
            </w:pPr>
            <w:r w:rsidRPr="00BB1490">
              <w:rPr>
                <w:rFonts w:eastAsia="Times New Roman" w:cs="Times New Roman"/>
                <w:color w:val="000000"/>
                <w:spacing w:val="2"/>
                <w:sz w:val="20"/>
                <w:szCs w:val="20"/>
              </w:rPr>
              <w:t>.</w:t>
            </w:r>
          </w:p>
          <w:p w14:paraId="311579B9" w14:textId="4E787F4E" w:rsidR="006B5FAE" w:rsidRDefault="00B75A54" w:rsidP="00681FFA">
            <w:pPr>
              <w:shd w:val="clear" w:color="auto" w:fill="FFFFFF"/>
              <w:spacing w:line="360" w:lineRule="atLeast"/>
              <w:ind w:firstLine="400"/>
              <w:jc w:val="both"/>
              <w:textAlignment w:val="top"/>
              <w:rPr>
                <w:rFonts w:eastAsia="Times New Roman" w:cs="Times New Roman"/>
                <w:b/>
                <w:bCs/>
                <w:color w:val="000000"/>
                <w:spacing w:val="2"/>
                <w:szCs w:val="28"/>
              </w:rPr>
            </w:pPr>
            <w:r>
              <w:rPr>
                <w:rFonts w:eastAsia="Times New Roman" w:cs="Times New Roman"/>
                <w:b/>
                <w:bCs/>
                <w:color w:val="000000"/>
                <w:spacing w:val="2"/>
                <w:szCs w:val="28"/>
              </w:rPr>
              <w:t xml:space="preserve">   </w:t>
            </w:r>
            <w:r w:rsidR="006B5FAE">
              <w:rPr>
                <w:rFonts w:eastAsia="Times New Roman" w:cs="Times New Roman"/>
                <w:b/>
                <w:bCs/>
                <w:color w:val="000000"/>
                <w:spacing w:val="2"/>
                <w:szCs w:val="28"/>
              </w:rPr>
              <w:t>Hoàng Tuyết Đông</w:t>
            </w:r>
          </w:p>
          <w:p w14:paraId="1FEB6B20" w14:textId="77777777" w:rsidR="006B5FAE" w:rsidRDefault="006B5FAE" w:rsidP="00681FFA">
            <w:pPr>
              <w:spacing w:line="360" w:lineRule="atLeast"/>
              <w:jc w:val="both"/>
              <w:textAlignment w:val="top"/>
              <w:rPr>
                <w:rFonts w:eastAsia="Times New Roman" w:cs="Times New Roman"/>
                <w:color w:val="000000"/>
                <w:spacing w:val="2"/>
                <w:szCs w:val="28"/>
              </w:rPr>
            </w:pPr>
          </w:p>
        </w:tc>
      </w:tr>
    </w:tbl>
    <w:p w14:paraId="6BD55DA3" w14:textId="77777777" w:rsidR="00B75A54" w:rsidRDefault="00B75A54" w:rsidP="00B75A54">
      <w:pPr>
        <w:shd w:val="clear" w:color="auto" w:fill="FFFFFF"/>
        <w:spacing w:after="0" w:line="360" w:lineRule="atLeast"/>
        <w:ind w:firstLine="400"/>
        <w:jc w:val="center"/>
        <w:textAlignment w:val="top"/>
        <w:rPr>
          <w:rFonts w:eastAsia="Times New Roman" w:cs="Times New Roman"/>
          <w:b/>
          <w:bCs/>
          <w:color w:val="000000"/>
          <w:spacing w:val="2"/>
          <w:szCs w:val="28"/>
        </w:rPr>
      </w:pPr>
    </w:p>
    <w:p w14:paraId="3FFB9080" w14:textId="7FB8B3C4" w:rsidR="006B5FAE" w:rsidRPr="005B4339" w:rsidRDefault="006B5FAE" w:rsidP="00B75A54">
      <w:pPr>
        <w:shd w:val="clear" w:color="auto" w:fill="FFFFFF"/>
        <w:spacing w:after="0" w:line="360" w:lineRule="atLeast"/>
        <w:ind w:firstLine="400"/>
        <w:jc w:val="center"/>
        <w:textAlignment w:val="top"/>
        <w:rPr>
          <w:rFonts w:ascii="Arial" w:eastAsia="Times New Roman" w:hAnsi="Arial" w:cs="Arial"/>
          <w:color w:val="000000"/>
          <w:sz w:val="15"/>
          <w:szCs w:val="15"/>
        </w:rPr>
      </w:pPr>
      <w:r>
        <w:rPr>
          <w:rFonts w:eastAsia="Times New Roman" w:cs="Times New Roman"/>
          <w:b/>
          <w:bCs/>
          <w:color w:val="000000"/>
          <w:spacing w:val="2"/>
          <w:szCs w:val="28"/>
        </w:rPr>
        <w:t>DUYỆT CỦA ỦY BAN NHÂN DÂN XÃ</w:t>
      </w:r>
    </w:p>
    <w:p w14:paraId="30E35591" w14:textId="77777777" w:rsidR="00805F98" w:rsidRDefault="00805F98" w:rsidP="00681FFA">
      <w:pPr>
        <w:overflowPunct w:val="0"/>
        <w:autoSpaceDE w:val="0"/>
        <w:autoSpaceDN w:val="0"/>
        <w:adjustRightInd w:val="0"/>
        <w:spacing w:before="40" w:after="40" w:line="240" w:lineRule="auto"/>
        <w:jc w:val="both"/>
        <w:textAlignment w:val="baseline"/>
        <w:rPr>
          <w:b/>
          <w:szCs w:val="28"/>
          <w:highlight w:val="yellow"/>
        </w:rPr>
      </w:pPr>
    </w:p>
    <w:p w14:paraId="1C567811" w14:textId="77777777" w:rsidR="00805F98" w:rsidRDefault="00805F98" w:rsidP="00681FFA">
      <w:pPr>
        <w:overflowPunct w:val="0"/>
        <w:autoSpaceDE w:val="0"/>
        <w:autoSpaceDN w:val="0"/>
        <w:adjustRightInd w:val="0"/>
        <w:spacing w:before="40" w:after="40" w:line="240" w:lineRule="auto"/>
        <w:jc w:val="both"/>
        <w:textAlignment w:val="baseline"/>
        <w:rPr>
          <w:b/>
          <w:szCs w:val="28"/>
          <w:highlight w:val="yellow"/>
        </w:rPr>
      </w:pPr>
    </w:p>
    <w:sectPr w:rsidR="00805F98" w:rsidSect="008D6D4B">
      <w:headerReference w:type="default" r:id="rId14"/>
      <w:footerReference w:type="default" r:id="rId15"/>
      <w:pgSz w:w="11907" w:h="16840" w:code="9"/>
      <w:pgMar w:top="851" w:right="992" w:bottom="709"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7361" w14:textId="77777777" w:rsidR="00974ECB" w:rsidRDefault="00974ECB" w:rsidP="002A5AF4">
      <w:pPr>
        <w:spacing w:after="0" w:line="240" w:lineRule="auto"/>
      </w:pPr>
      <w:r>
        <w:separator/>
      </w:r>
    </w:p>
  </w:endnote>
  <w:endnote w:type="continuationSeparator" w:id="0">
    <w:p w14:paraId="75E2E76D" w14:textId="77777777" w:rsidR="00974ECB" w:rsidRDefault="00974ECB" w:rsidP="002A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E83A" w14:textId="77777777" w:rsidR="00814176" w:rsidRDefault="00814176" w:rsidP="00C53714">
    <w:pPr>
      <w:pStyle w:val="Footer"/>
    </w:pPr>
  </w:p>
  <w:p w14:paraId="6F0EE809" w14:textId="77777777" w:rsidR="00814176" w:rsidRDefault="0081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586E" w14:textId="77777777" w:rsidR="00974ECB" w:rsidRDefault="00974ECB" w:rsidP="002A5AF4">
      <w:pPr>
        <w:spacing w:after="0" w:line="240" w:lineRule="auto"/>
      </w:pPr>
      <w:r>
        <w:separator/>
      </w:r>
    </w:p>
  </w:footnote>
  <w:footnote w:type="continuationSeparator" w:id="0">
    <w:p w14:paraId="6F22D424" w14:textId="77777777" w:rsidR="00974ECB" w:rsidRDefault="00974ECB" w:rsidP="002A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25249"/>
      <w:docPartObj>
        <w:docPartGallery w:val="Page Numbers (Top of Page)"/>
        <w:docPartUnique/>
      </w:docPartObj>
    </w:sdtPr>
    <w:sdtEndPr>
      <w:rPr>
        <w:noProof/>
      </w:rPr>
    </w:sdtEndPr>
    <w:sdtContent>
      <w:p w14:paraId="46A11BC8" w14:textId="77777777" w:rsidR="00814176" w:rsidRDefault="00814176">
        <w:pPr>
          <w:pStyle w:val="Header"/>
          <w:jc w:val="center"/>
        </w:pPr>
        <w:r>
          <w:fldChar w:fldCharType="begin"/>
        </w:r>
        <w:r>
          <w:instrText xml:space="preserve"> PAGE   \* MERGEFORMAT </w:instrText>
        </w:r>
        <w:r>
          <w:fldChar w:fldCharType="separate"/>
        </w:r>
        <w:r w:rsidR="004434FC">
          <w:rPr>
            <w:noProof/>
          </w:rPr>
          <w:t>2</w:t>
        </w:r>
        <w:r>
          <w:rPr>
            <w:noProof/>
          </w:rPr>
          <w:fldChar w:fldCharType="end"/>
        </w:r>
      </w:p>
    </w:sdtContent>
  </w:sdt>
  <w:p w14:paraId="2DB3A05F" w14:textId="77777777" w:rsidR="00814176" w:rsidRDefault="0081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65C"/>
    <w:multiLevelType w:val="multilevel"/>
    <w:tmpl w:val="983A647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2FB20570"/>
    <w:multiLevelType w:val="hybridMultilevel"/>
    <w:tmpl w:val="D554ADFE"/>
    <w:lvl w:ilvl="0" w:tplc="01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E87003"/>
    <w:multiLevelType w:val="hybridMultilevel"/>
    <w:tmpl w:val="D79AE68E"/>
    <w:lvl w:ilvl="0" w:tplc="9A02E76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871270">
    <w:abstractNumId w:val="0"/>
  </w:num>
  <w:num w:numId="2" w16cid:durableId="1799883045">
    <w:abstractNumId w:val="2"/>
  </w:num>
  <w:num w:numId="3" w16cid:durableId="715933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A93"/>
    <w:rsid w:val="00026545"/>
    <w:rsid w:val="00033AAD"/>
    <w:rsid w:val="000602F1"/>
    <w:rsid w:val="0008287C"/>
    <w:rsid w:val="00090C14"/>
    <w:rsid w:val="000952EC"/>
    <w:rsid w:val="000A043A"/>
    <w:rsid w:val="000A4E82"/>
    <w:rsid w:val="000C1C14"/>
    <w:rsid w:val="000C49ED"/>
    <w:rsid w:val="000E5FBF"/>
    <w:rsid w:val="001078EE"/>
    <w:rsid w:val="00113AB9"/>
    <w:rsid w:val="001224AF"/>
    <w:rsid w:val="0012596F"/>
    <w:rsid w:val="00131314"/>
    <w:rsid w:val="001314E9"/>
    <w:rsid w:val="00131A4C"/>
    <w:rsid w:val="001370FC"/>
    <w:rsid w:val="00141702"/>
    <w:rsid w:val="00152880"/>
    <w:rsid w:val="00153FD9"/>
    <w:rsid w:val="0015694B"/>
    <w:rsid w:val="00165D3F"/>
    <w:rsid w:val="001667B6"/>
    <w:rsid w:val="0019246C"/>
    <w:rsid w:val="00196A67"/>
    <w:rsid w:val="001A1049"/>
    <w:rsid w:val="001A1A1E"/>
    <w:rsid w:val="001A2937"/>
    <w:rsid w:val="001B7557"/>
    <w:rsid w:val="001E2724"/>
    <w:rsid w:val="00210B12"/>
    <w:rsid w:val="00213C56"/>
    <w:rsid w:val="00231B56"/>
    <w:rsid w:val="002A5AF4"/>
    <w:rsid w:val="002A77C5"/>
    <w:rsid w:val="002B784F"/>
    <w:rsid w:val="002B7FAF"/>
    <w:rsid w:val="002D67DF"/>
    <w:rsid w:val="0031237E"/>
    <w:rsid w:val="00321666"/>
    <w:rsid w:val="00331B1C"/>
    <w:rsid w:val="00332A03"/>
    <w:rsid w:val="00355346"/>
    <w:rsid w:val="00363B71"/>
    <w:rsid w:val="00370DBC"/>
    <w:rsid w:val="00373EAA"/>
    <w:rsid w:val="003751A8"/>
    <w:rsid w:val="00376696"/>
    <w:rsid w:val="00377648"/>
    <w:rsid w:val="00384331"/>
    <w:rsid w:val="003845BD"/>
    <w:rsid w:val="00392D5A"/>
    <w:rsid w:val="003A1C2A"/>
    <w:rsid w:val="003A5FCB"/>
    <w:rsid w:val="003B354E"/>
    <w:rsid w:val="003B3F39"/>
    <w:rsid w:val="00412501"/>
    <w:rsid w:val="00437236"/>
    <w:rsid w:val="004422F4"/>
    <w:rsid w:val="004434FC"/>
    <w:rsid w:val="0046395E"/>
    <w:rsid w:val="00464A6D"/>
    <w:rsid w:val="004776E2"/>
    <w:rsid w:val="0049214F"/>
    <w:rsid w:val="004A2617"/>
    <w:rsid w:val="004B3A15"/>
    <w:rsid w:val="004B4720"/>
    <w:rsid w:val="004C1390"/>
    <w:rsid w:val="004C17AA"/>
    <w:rsid w:val="004D0D96"/>
    <w:rsid w:val="004D7E92"/>
    <w:rsid w:val="004F4904"/>
    <w:rsid w:val="005005FF"/>
    <w:rsid w:val="0053716C"/>
    <w:rsid w:val="00550099"/>
    <w:rsid w:val="005539CF"/>
    <w:rsid w:val="00570F34"/>
    <w:rsid w:val="00573164"/>
    <w:rsid w:val="00573A50"/>
    <w:rsid w:val="00577153"/>
    <w:rsid w:val="00580CF6"/>
    <w:rsid w:val="00591A93"/>
    <w:rsid w:val="00592D6A"/>
    <w:rsid w:val="0059618C"/>
    <w:rsid w:val="005A1170"/>
    <w:rsid w:val="005A2B9B"/>
    <w:rsid w:val="005A42FF"/>
    <w:rsid w:val="005B77B9"/>
    <w:rsid w:val="005C3C7A"/>
    <w:rsid w:val="005D2948"/>
    <w:rsid w:val="005D4EFF"/>
    <w:rsid w:val="005E1CFF"/>
    <w:rsid w:val="005F620F"/>
    <w:rsid w:val="00614DAD"/>
    <w:rsid w:val="00620792"/>
    <w:rsid w:val="00635AFE"/>
    <w:rsid w:val="00636BD1"/>
    <w:rsid w:val="0065173B"/>
    <w:rsid w:val="00655CAD"/>
    <w:rsid w:val="00681FFA"/>
    <w:rsid w:val="006A7564"/>
    <w:rsid w:val="006B5FAE"/>
    <w:rsid w:val="006B6DC8"/>
    <w:rsid w:val="006B74F0"/>
    <w:rsid w:val="006E116C"/>
    <w:rsid w:val="006F0897"/>
    <w:rsid w:val="00716F8D"/>
    <w:rsid w:val="00743015"/>
    <w:rsid w:val="0077741D"/>
    <w:rsid w:val="007810F8"/>
    <w:rsid w:val="0078442D"/>
    <w:rsid w:val="00795E96"/>
    <w:rsid w:val="007C0F64"/>
    <w:rsid w:val="007C2393"/>
    <w:rsid w:val="007D1CB3"/>
    <w:rsid w:val="007F22C5"/>
    <w:rsid w:val="007F58F9"/>
    <w:rsid w:val="00805F98"/>
    <w:rsid w:val="00807228"/>
    <w:rsid w:val="008075D5"/>
    <w:rsid w:val="00814176"/>
    <w:rsid w:val="00815378"/>
    <w:rsid w:val="00820F1A"/>
    <w:rsid w:val="00847B4C"/>
    <w:rsid w:val="00865403"/>
    <w:rsid w:val="008738D6"/>
    <w:rsid w:val="00877DD8"/>
    <w:rsid w:val="00883A7A"/>
    <w:rsid w:val="008D6D4B"/>
    <w:rsid w:val="00903667"/>
    <w:rsid w:val="009268E7"/>
    <w:rsid w:val="00944C29"/>
    <w:rsid w:val="00944CC4"/>
    <w:rsid w:val="009605FC"/>
    <w:rsid w:val="00963602"/>
    <w:rsid w:val="00963F22"/>
    <w:rsid w:val="00974ECB"/>
    <w:rsid w:val="00986838"/>
    <w:rsid w:val="00987AAB"/>
    <w:rsid w:val="009A4537"/>
    <w:rsid w:val="009B22E5"/>
    <w:rsid w:val="009B40C5"/>
    <w:rsid w:val="009C2FEC"/>
    <w:rsid w:val="009C3E48"/>
    <w:rsid w:val="00A04F98"/>
    <w:rsid w:val="00A16B14"/>
    <w:rsid w:val="00A23F70"/>
    <w:rsid w:val="00A31EAE"/>
    <w:rsid w:val="00A3579C"/>
    <w:rsid w:val="00A36645"/>
    <w:rsid w:val="00A52F7E"/>
    <w:rsid w:val="00A81286"/>
    <w:rsid w:val="00A97BD2"/>
    <w:rsid w:val="00AB060B"/>
    <w:rsid w:val="00AB7CB1"/>
    <w:rsid w:val="00AE383B"/>
    <w:rsid w:val="00B26C8D"/>
    <w:rsid w:val="00B27340"/>
    <w:rsid w:val="00B30A43"/>
    <w:rsid w:val="00B34B18"/>
    <w:rsid w:val="00B412F8"/>
    <w:rsid w:val="00B60D66"/>
    <w:rsid w:val="00B66EA4"/>
    <w:rsid w:val="00B73B77"/>
    <w:rsid w:val="00B74CB9"/>
    <w:rsid w:val="00B75104"/>
    <w:rsid w:val="00B75A54"/>
    <w:rsid w:val="00BA2BEC"/>
    <w:rsid w:val="00BC2F09"/>
    <w:rsid w:val="00BD43F8"/>
    <w:rsid w:val="00BD76B4"/>
    <w:rsid w:val="00BE4A5C"/>
    <w:rsid w:val="00C003F1"/>
    <w:rsid w:val="00C12ECF"/>
    <w:rsid w:val="00C15F84"/>
    <w:rsid w:val="00C23B51"/>
    <w:rsid w:val="00C339FF"/>
    <w:rsid w:val="00C35F23"/>
    <w:rsid w:val="00C3701F"/>
    <w:rsid w:val="00C44D80"/>
    <w:rsid w:val="00C53714"/>
    <w:rsid w:val="00C72081"/>
    <w:rsid w:val="00C7550A"/>
    <w:rsid w:val="00C77BF6"/>
    <w:rsid w:val="00C905F0"/>
    <w:rsid w:val="00C919BD"/>
    <w:rsid w:val="00CB0FD8"/>
    <w:rsid w:val="00CC2598"/>
    <w:rsid w:val="00CE4392"/>
    <w:rsid w:val="00D01F4D"/>
    <w:rsid w:val="00D11BCD"/>
    <w:rsid w:val="00D15460"/>
    <w:rsid w:val="00D21D7F"/>
    <w:rsid w:val="00D5595D"/>
    <w:rsid w:val="00D602AC"/>
    <w:rsid w:val="00D774D7"/>
    <w:rsid w:val="00DC6ED4"/>
    <w:rsid w:val="00DC72DC"/>
    <w:rsid w:val="00DD1D37"/>
    <w:rsid w:val="00DE546A"/>
    <w:rsid w:val="00DE68CC"/>
    <w:rsid w:val="00DE7D6A"/>
    <w:rsid w:val="00E051E1"/>
    <w:rsid w:val="00E1616C"/>
    <w:rsid w:val="00E21BFA"/>
    <w:rsid w:val="00E223EB"/>
    <w:rsid w:val="00E23863"/>
    <w:rsid w:val="00E62BD3"/>
    <w:rsid w:val="00E7376E"/>
    <w:rsid w:val="00E76CDD"/>
    <w:rsid w:val="00EA3C65"/>
    <w:rsid w:val="00EC1B62"/>
    <w:rsid w:val="00EE598A"/>
    <w:rsid w:val="00F01D79"/>
    <w:rsid w:val="00F02AA1"/>
    <w:rsid w:val="00F1256B"/>
    <w:rsid w:val="00F21414"/>
    <w:rsid w:val="00F2370F"/>
    <w:rsid w:val="00F32028"/>
    <w:rsid w:val="00F42843"/>
    <w:rsid w:val="00F45E74"/>
    <w:rsid w:val="00F64F12"/>
    <w:rsid w:val="00F91FCC"/>
    <w:rsid w:val="00FB22F3"/>
    <w:rsid w:val="00FE18F3"/>
    <w:rsid w:val="00FE237C"/>
    <w:rsid w:val="00FE5DEC"/>
    <w:rsid w:val="00FF4EB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77BFA"/>
  <w15:docId w15:val="{730D4FB1-AECF-4B67-A90B-56532964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3F8"/>
    <w:pPr>
      <w:ind w:left="720"/>
      <w:contextualSpacing/>
    </w:pPr>
  </w:style>
  <w:style w:type="table" w:styleId="TableGrid">
    <w:name w:val="Table Grid"/>
    <w:basedOn w:val="TableNormal"/>
    <w:uiPriority w:val="59"/>
    <w:rsid w:val="002A5A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A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AF4"/>
  </w:style>
  <w:style w:type="paragraph" w:styleId="Footer">
    <w:name w:val="footer"/>
    <w:basedOn w:val="Normal"/>
    <w:link w:val="FooterChar"/>
    <w:uiPriority w:val="99"/>
    <w:unhideWhenUsed/>
    <w:rsid w:val="002A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AF4"/>
  </w:style>
  <w:style w:type="paragraph" w:styleId="BalloonText">
    <w:name w:val="Balloon Text"/>
    <w:basedOn w:val="Normal"/>
    <w:link w:val="BalloonTextChar"/>
    <w:uiPriority w:val="99"/>
    <w:semiHidden/>
    <w:unhideWhenUsed/>
    <w:rsid w:val="00596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18C"/>
    <w:rPr>
      <w:rFonts w:ascii="Segoe UI" w:hAnsi="Segoe UI" w:cs="Segoe UI"/>
      <w:sz w:val="18"/>
      <w:szCs w:val="18"/>
    </w:rPr>
  </w:style>
  <w:style w:type="paragraph" w:styleId="NormalWeb">
    <w:name w:val="Normal (Web)"/>
    <w:basedOn w:val="Normal"/>
    <w:uiPriority w:val="99"/>
    <w:rsid w:val="00355346"/>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105-2020-nd-cp-quy-dinh-chinh-sach-phat-trien-giao-duc-mam-non-452005.aspx" TargetMode="External"/><Relationship Id="rId13" Type="http://schemas.openxmlformats.org/officeDocument/2006/relationships/hyperlink" Target="https://thuvienphapluat.vn/van-ban/tai-chinh-nha-nuoc/nghi-dinh-105-2020-nd-cp-quy-dinh-chinh-sach-phat-trien-giao-duc-mam-non-452005.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ke-hoach-143-kh-ubnd-2017-phat-trien-giao-duc-mam-non-ha-noi-2020-352844.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ke-hoach-143-kh-ubnd-2017-phat-trien-giao-duc-mam-non-ha-noi-2020-352844.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uvienphapluat.vn/van-ban/giao-duc/quyet-dinh-1065-qd-bgddt-2019-de-an-phat-trien-giao-duc-mam-non-giai-doan-2018-2025-417926.aspx" TargetMode="External"/><Relationship Id="rId4" Type="http://schemas.openxmlformats.org/officeDocument/2006/relationships/settings" Target="settings.xml"/><Relationship Id="rId9" Type="http://schemas.openxmlformats.org/officeDocument/2006/relationships/hyperlink" Target="https://thuvienphapluat.vn/van-ban/giao-duc/quyet-dinh-1677-qd-ttg-2018-de-an-phat-trien-giao-duc-mam-non-2018-2025-401806.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5FA58-ED10-4F03-88FC-A87E9C2E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4962</Words>
  <Characters>28287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cp:lastPrinted>2023-02-07T15:33:00Z</cp:lastPrinted>
  <dcterms:created xsi:type="dcterms:W3CDTF">2023-11-22T17:29:00Z</dcterms:created>
  <dcterms:modified xsi:type="dcterms:W3CDTF">2023-11-23T02:59:00Z</dcterms:modified>
</cp:coreProperties>
</file>